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A57088" w14:textId="085341AA" w:rsidR="009246CD" w:rsidRPr="00B27F7F" w:rsidRDefault="00B27F7F" w:rsidP="004A30BD">
      <w:pPr>
        <w:pStyle w:val="Rientrocorpodeltesto3"/>
        <w:spacing w:after="0"/>
        <w:ind w:left="1134" w:hanging="1134"/>
        <w:jc w:val="both"/>
        <w:rPr>
          <w:b/>
          <w:bCs/>
          <w:i/>
          <w:iCs/>
          <w:sz w:val="24"/>
          <w:szCs w:val="24"/>
        </w:rPr>
      </w:pPr>
      <w:r w:rsidRPr="00B27F7F">
        <w:rPr>
          <w:b/>
          <w:bCs/>
          <w:i/>
          <w:iCs/>
          <w:sz w:val="24"/>
          <w:szCs w:val="24"/>
        </w:rPr>
        <w:t>ALLEGATO L</w:t>
      </w:r>
    </w:p>
    <w:p w14:paraId="20B2E68C" w14:textId="44892AD4" w:rsidR="00173BB2" w:rsidRPr="00460B35" w:rsidRDefault="00173BB2" w:rsidP="00173BB2">
      <w:pPr>
        <w:widowControl w:val="0"/>
        <w:spacing w:line="538" w:lineRule="exact"/>
        <w:jc w:val="center"/>
        <w:rPr>
          <w:rFonts w:asciiTheme="minorHAnsi" w:hAnsiTheme="minorHAnsi" w:cstheme="minorHAnsi"/>
          <w:b/>
          <w:sz w:val="24"/>
          <w:szCs w:val="24"/>
        </w:rPr>
      </w:pPr>
      <w:r w:rsidRPr="00460B35">
        <w:rPr>
          <w:rFonts w:asciiTheme="minorHAnsi" w:hAnsiTheme="minorHAnsi" w:cstheme="minorHAnsi"/>
          <w:b/>
          <w:sz w:val="24"/>
          <w:szCs w:val="24"/>
        </w:rPr>
        <w:t>Atto per la designazione del Responsabile del trattamento dei dati personali ai sensi e per gli effetti dell’art. 28 del Regolamento (UE) 2016/</w:t>
      </w:r>
      <w:proofErr w:type="gramStart"/>
      <w:r w:rsidRPr="00460B35">
        <w:rPr>
          <w:rFonts w:asciiTheme="minorHAnsi" w:hAnsiTheme="minorHAnsi" w:cstheme="minorHAnsi"/>
          <w:b/>
          <w:sz w:val="24"/>
          <w:szCs w:val="24"/>
        </w:rPr>
        <w:t xml:space="preserve">679 </w:t>
      </w:r>
      <w:r w:rsidR="003231DF">
        <w:rPr>
          <w:rFonts w:asciiTheme="minorHAnsi" w:hAnsiTheme="minorHAnsi" w:cstheme="minorHAnsi"/>
          <w:b/>
          <w:sz w:val="24"/>
          <w:szCs w:val="24"/>
        </w:rPr>
        <w:t xml:space="preserve"> (</w:t>
      </w:r>
      <w:proofErr w:type="gramEnd"/>
      <w:r w:rsidR="003231DF">
        <w:rPr>
          <w:rFonts w:asciiTheme="minorHAnsi" w:hAnsiTheme="minorHAnsi" w:cstheme="minorHAnsi"/>
          <w:b/>
          <w:sz w:val="24"/>
          <w:szCs w:val="24"/>
        </w:rPr>
        <w:t>Regolamento)</w:t>
      </w:r>
    </w:p>
    <w:p w14:paraId="56BFFA4C" w14:textId="77777777" w:rsidR="00173BB2" w:rsidRPr="00782A1B" w:rsidRDefault="00173BB2" w:rsidP="00173BB2">
      <w:pPr>
        <w:widowControl w:val="0"/>
        <w:spacing w:line="538" w:lineRule="exact"/>
        <w:jc w:val="center"/>
        <w:rPr>
          <w:rFonts w:asciiTheme="minorHAnsi" w:hAnsiTheme="minorHAnsi" w:cstheme="minorHAnsi"/>
          <w:sz w:val="24"/>
          <w:szCs w:val="24"/>
        </w:rPr>
      </w:pPr>
      <w:r w:rsidRPr="00782A1B">
        <w:rPr>
          <w:rFonts w:asciiTheme="minorHAnsi" w:hAnsiTheme="minorHAnsi" w:cstheme="minorHAnsi"/>
          <w:sz w:val="24"/>
          <w:szCs w:val="24"/>
        </w:rPr>
        <w:t>PREMESSO CHE</w:t>
      </w:r>
    </w:p>
    <w:p w14:paraId="1DF229FA" w14:textId="0228379E" w:rsidR="00173BB2" w:rsidRPr="0079097C" w:rsidRDefault="00173BB2" w:rsidP="00782A1B">
      <w:pPr>
        <w:pStyle w:val="Default"/>
        <w:spacing w:line="360" w:lineRule="auto"/>
        <w:jc w:val="both"/>
        <w:rPr>
          <w:rFonts w:asciiTheme="minorHAnsi" w:eastAsia="Calibri" w:hAnsiTheme="minorHAnsi" w:cstheme="minorHAnsi"/>
          <w:color w:val="auto"/>
          <w:lang w:eastAsia="en-US"/>
        </w:rPr>
      </w:pPr>
      <w:r w:rsidRPr="00782A1B">
        <w:rPr>
          <w:rFonts w:asciiTheme="minorHAnsi" w:eastAsia="Calibri" w:hAnsiTheme="minorHAnsi" w:cstheme="minorHAnsi"/>
          <w:color w:val="auto"/>
          <w:lang w:eastAsia="en-US"/>
        </w:rPr>
        <w:t>- in data 13/07/2026 la Regione Marche ha stipulato la convenzione con il Ministero del Lavoro e delle Politiche Sociali avente ad oggetto la designazione della Regione quale</w:t>
      </w:r>
      <w:r w:rsidRPr="0079097C">
        <w:rPr>
          <w:rFonts w:asciiTheme="minorHAnsi" w:eastAsia="Calibri" w:hAnsiTheme="minorHAnsi" w:cstheme="minorHAnsi"/>
          <w:color w:val="auto"/>
          <w:lang w:eastAsia="en-US"/>
        </w:rPr>
        <w:t xml:space="preserve"> Organismo Intermedio (O.I.) del </w:t>
      </w:r>
      <w:r w:rsidR="00782A1B">
        <w:rPr>
          <w:rFonts w:asciiTheme="minorHAnsi" w:eastAsia="Calibri" w:hAnsiTheme="minorHAnsi" w:cstheme="minorHAnsi"/>
          <w:color w:val="auto"/>
          <w:lang w:eastAsia="en-US"/>
        </w:rPr>
        <w:t>Piano Nazionale Giovani, donne e lavoro (</w:t>
      </w:r>
      <w:r w:rsidRPr="0079097C">
        <w:rPr>
          <w:rFonts w:asciiTheme="minorHAnsi" w:eastAsia="Calibri" w:hAnsiTheme="minorHAnsi" w:cstheme="minorHAnsi"/>
          <w:color w:val="auto"/>
          <w:lang w:eastAsia="en-US"/>
        </w:rPr>
        <w:t>PN GDL</w:t>
      </w:r>
      <w:r w:rsidR="00782A1B">
        <w:rPr>
          <w:rFonts w:asciiTheme="minorHAnsi" w:eastAsia="Calibri" w:hAnsiTheme="minorHAnsi" w:cstheme="minorHAnsi"/>
          <w:color w:val="auto"/>
          <w:lang w:eastAsia="en-US"/>
        </w:rPr>
        <w:t>)</w:t>
      </w:r>
      <w:r w:rsidRPr="0079097C">
        <w:rPr>
          <w:rFonts w:asciiTheme="minorHAnsi" w:eastAsia="Calibri" w:hAnsiTheme="minorHAnsi" w:cstheme="minorHAnsi"/>
          <w:color w:val="auto"/>
          <w:lang w:eastAsia="en-US"/>
        </w:rPr>
        <w:t xml:space="preserve"> ai sensi dell’art. 71, paragrafo 3, del Regolamento (UE) n. 2021/1060</w:t>
      </w:r>
      <w:r w:rsidR="00460B35">
        <w:rPr>
          <w:rFonts w:asciiTheme="minorHAnsi" w:eastAsia="Calibri" w:hAnsiTheme="minorHAnsi" w:cstheme="minorHAnsi"/>
          <w:color w:val="auto"/>
          <w:lang w:eastAsia="en-US"/>
        </w:rPr>
        <w:t>,</w:t>
      </w:r>
      <w:r w:rsidRPr="0079097C">
        <w:rPr>
          <w:rFonts w:asciiTheme="minorHAnsi" w:eastAsia="Calibri" w:hAnsiTheme="minorHAnsi" w:cstheme="minorHAnsi"/>
          <w:color w:val="auto"/>
          <w:lang w:eastAsia="en-US"/>
        </w:rPr>
        <w:t xml:space="preserve"> per l’attuazione </w:t>
      </w:r>
      <w:r w:rsidR="00460B35">
        <w:rPr>
          <w:rFonts w:asciiTheme="minorHAnsi" w:eastAsia="Calibri" w:hAnsiTheme="minorHAnsi" w:cstheme="minorHAnsi"/>
          <w:color w:val="auto"/>
          <w:lang w:eastAsia="en-US"/>
        </w:rPr>
        <w:t>del progetto</w:t>
      </w:r>
      <w:r w:rsidRPr="0079097C">
        <w:rPr>
          <w:rFonts w:asciiTheme="minorHAnsi" w:eastAsia="Calibri" w:hAnsiTheme="minorHAnsi" w:cstheme="minorHAnsi"/>
          <w:color w:val="auto"/>
          <w:lang w:eastAsia="en-US"/>
        </w:rPr>
        <w:t xml:space="preserve"> “</w:t>
      </w:r>
      <w:r w:rsidRPr="0079097C">
        <w:rPr>
          <w:rFonts w:asciiTheme="minorHAnsi" w:eastAsia="Calibri" w:hAnsiTheme="minorHAnsi" w:cstheme="minorHAnsi"/>
          <w:i/>
          <w:color w:val="auto"/>
          <w:lang w:eastAsia="en-US"/>
        </w:rPr>
        <w:t>Voucher di cura residenzialità per la conciliazione tempi di vita, cura e lavoro. Donne in equilibrio: tempi di vita di cura e di lavoro</w:t>
      </w:r>
      <w:r w:rsidRPr="0079097C">
        <w:rPr>
          <w:rFonts w:asciiTheme="minorHAnsi" w:eastAsia="Calibri" w:hAnsiTheme="minorHAnsi" w:cstheme="minorHAnsi"/>
          <w:color w:val="auto"/>
          <w:lang w:eastAsia="en-US"/>
        </w:rPr>
        <w:t>”</w:t>
      </w:r>
      <w:r w:rsidR="00460B35">
        <w:rPr>
          <w:rFonts w:asciiTheme="minorHAnsi" w:eastAsia="Calibri" w:hAnsiTheme="minorHAnsi" w:cstheme="minorHAnsi"/>
          <w:color w:val="auto"/>
          <w:lang w:eastAsia="en-US"/>
        </w:rPr>
        <w:t>. Con tale atto il Ministero ha</w:t>
      </w:r>
      <w:r w:rsidRPr="0079097C">
        <w:rPr>
          <w:rFonts w:asciiTheme="minorHAnsi" w:eastAsia="Calibri" w:hAnsiTheme="minorHAnsi" w:cstheme="minorHAnsi"/>
          <w:color w:val="auto"/>
          <w:lang w:eastAsia="en-US"/>
        </w:rPr>
        <w:t xml:space="preserve"> </w:t>
      </w:r>
      <w:r w:rsidRPr="00782A1B">
        <w:rPr>
          <w:rFonts w:asciiTheme="minorHAnsi" w:eastAsia="Calibri" w:hAnsiTheme="minorHAnsi" w:cstheme="minorHAnsi"/>
          <w:color w:val="auto"/>
          <w:lang w:eastAsia="en-US"/>
        </w:rPr>
        <w:t>delega</w:t>
      </w:r>
      <w:r w:rsidR="00460B35">
        <w:rPr>
          <w:rFonts w:asciiTheme="minorHAnsi" w:eastAsia="Calibri" w:hAnsiTheme="minorHAnsi" w:cstheme="minorHAnsi"/>
          <w:color w:val="auto"/>
          <w:lang w:eastAsia="en-US"/>
        </w:rPr>
        <w:t>to</w:t>
      </w:r>
      <w:r w:rsidRPr="0079097C">
        <w:rPr>
          <w:rFonts w:asciiTheme="minorHAnsi" w:eastAsia="Calibri" w:hAnsiTheme="minorHAnsi" w:cstheme="minorHAnsi"/>
          <w:color w:val="auto"/>
          <w:lang w:eastAsia="en-US"/>
        </w:rPr>
        <w:t xml:space="preserve"> le funzioni previste dall’art. 72 del summenzionato Regolamento, ad esclusione di quelle di cui alla lett. d), connesse alle azioni ricomprese nell</w:t>
      </w:r>
      <w:r w:rsidR="00782A1B">
        <w:rPr>
          <w:rFonts w:asciiTheme="minorHAnsi" w:eastAsia="Calibri" w:hAnsiTheme="minorHAnsi" w:cstheme="minorHAnsi"/>
          <w:color w:val="auto"/>
          <w:lang w:eastAsia="en-US"/>
        </w:rPr>
        <w:t>a</w:t>
      </w:r>
      <w:r w:rsidRPr="0079097C">
        <w:rPr>
          <w:rFonts w:asciiTheme="minorHAnsi" w:eastAsia="Calibri" w:hAnsiTheme="minorHAnsi" w:cstheme="minorHAnsi"/>
          <w:color w:val="auto"/>
          <w:lang w:eastAsia="en-US"/>
        </w:rPr>
        <w:t xml:space="preserve"> seguent</w:t>
      </w:r>
      <w:r w:rsidR="00460B35">
        <w:rPr>
          <w:rFonts w:asciiTheme="minorHAnsi" w:eastAsia="Calibri" w:hAnsiTheme="minorHAnsi" w:cstheme="minorHAnsi"/>
          <w:color w:val="auto"/>
          <w:lang w:eastAsia="en-US"/>
        </w:rPr>
        <w:t>e</w:t>
      </w:r>
      <w:r w:rsidRPr="0079097C">
        <w:rPr>
          <w:rFonts w:asciiTheme="minorHAnsi" w:eastAsia="Calibri" w:hAnsiTheme="minorHAnsi" w:cstheme="minorHAnsi"/>
          <w:color w:val="auto"/>
          <w:lang w:eastAsia="en-US"/>
        </w:rPr>
        <w:t xml:space="preserve"> Priorità: Priorità 2 - ESO 4.3, Operazione di importanza strategica, obiettivo specifico c), “Sostegno al welfare territoriale in chiave di conciliazione dei tempi di vita”; </w:t>
      </w:r>
    </w:p>
    <w:p w14:paraId="6E4112AA" w14:textId="671E965D" w:rsidR="00173BB2" w:rsidRPr="0079097C" w:rsidRDefault="00173BB2" w:rsidP="00782A1B">
      <w:pPr>
        <w:numPr>
          <w:ilvl w:val="1"/>
          <w:numId w:val="10"/>
        </w:numPr>
        <w:autoSpaceDE w:val="0"/>
        <w:autoSpaceDN w:val="0"/>
        <w:adjustRightInd w:val="0"/>
        <w:spacing w:line="360" w:lineRule="auto"/>
        <w:jc w:val="both"/>
        <w:rPr>
          <w:rFonts w:asciiTheme="minorHAnsi" w:hAnsiTheme="minorHAnsi" w:cstheme="minorHAnsi"/>
          <w:color w:val="000000"/>
          <w:sz w:val="24"/>
          <w:szCs w:val="24"/>
        </w:rPr>
      </w:pPr>
      <w:r w:rsidRPr="00782A1B">
        <w:rPr>
          <w:rFonts w:asciiTheme="minorHAnsi" w:hAnsiTheme="minorHAnsi" w:cstheme="minorHAnsi"/>
          <w:color w:val="000000"/>
          <w:sz w:val="24"/>
          <w:szCs w:val="24"/>
        </w:rPr>
        <w:t xml:space="preserve">- il </w:t>
      </w:r>
      <w:proofErr w:type="gramStart"/>
      <w:r w:rsidRPr="00782A1B">
        <w:rPr>
          <w:rFonts w:asciiTheme="minorHAnsi" w:hAnsiTheme="minorHAnsi" w:cstheme="minorHAnsi"/>
          <w:color w:val="000000"/>
          <w:sz w:val="24"/>
          <w:szCs w:val="24"/>
        </w:rPr>
        <w:t xml:space="preserve">progetto </w:t>
      </w:r>
      <w:r w:rsidRPr="0079097C">
        <w:rPr>
          <w:rFonts w:asciiTheme="minorHAnsi" w:hAnsiTheme="minorHAnsi" w:cstheme="minorHAnsi"/>
          <w:color w:val="000000"/>
          <w:sz w:val="24"/>
          <w:szCs w:val="24"/>
        </w:rPr>
        <w:t xml:space="preserve"> </w:t>
      </w:r>
      <w:r w:rsidRPr="0079097C">
        <w:rPr>
          <w:rFonts w:asciiTheme="minorHAnsi" w:eastAsia="Calibri" w:hAnsiTheme="minorHAnsi" w:cstheme="minorHAnsi"/>
          <w:sz w:val="24"/>
          <w:szCs w:val="24"/>
          <w:lang w:eastAsia="en-US"/>
        </w:rPr>
        <w:t>“</w:t>
      </w:r>
      <w:proofErr w:type="gramEnd"/>
      <w:r w:rsidRPr="0079097C">
        <w:rPr>
          <w:rFonts w:asciiTheme="minorHAnsi" w:eastAsia="Calibri" w:hAnsiTheme="minorHAnsi" w:cstheme="minorHAnsi"/>
          <w:i/>
          <w:sz w:val="24"/>
          <w:szCs w:val="24"/>
          <w:lang w:eastAsia="en-US"/>
        </w:rPr>
        <w:t>Voucher di cura residenzialità per la conciliazione tempi di vita, cura e lavoro. Donne in equilibrio: tempi di vita di cura e di lavoro</w:t>
      </w:r>
      <w:r w:rsidRPr="0079097C">
        <w:rPr>
          <w:rFonts w:asciiTheme="minorHAnsi" w:eastAsia="Calibri" w:hAnsiTheme="minorHAnsi" w:cstheme="minorHAnsi"/>
          <w:sz w:val="24"/>
          <w:szCs w:val="24"/>
          <w:lang w:eastAsia="en-US"/>
        </w:rPr>
        <w:t>”</w:t>
      </w:r>
      <w:r w:rsidRPr="00782A1B">
        <w:rPr>
          <w:rFonts w:asciiTheme="minorHAnsi" w:hAnsiTheme="minorHAnsi" w:cstheme="minorHAnsi"/>
          <w:sz w:val="24"/>
          <w:szCs w:val="24"/>
        </w:rPr>
        <w:t xml:space="preserve">, finanziato dal </w:t>
      </w:r>
      <w:r w:rsidRPr="00782A1B">
        <w:rPr>
          <w:rFonts w:asciiTheme="minorHAnsi" w:eastAsia="Calibri" w:hAnsiTheme="minorHAnsi" w:cstheme="minorHAnsi"/>
          <w:sz w:val="24"/>
          <w:szCs w:val="24"/>
          <w:lang w:eastAsia="en-US"/>
        </w:rPr>
        <w:t>Ministero del Lavoro e delle Politiche Sociali</w:t>
      </w:r>
      <w:r w:rsidRPr="00782A1B">
        <w:rPr>
          <w:rFonts w:asciiTheme="minorHAnsi" w:hAnsiTheme="minorHAnsi" w:cstheme="minorHAnsi"/>
          <w:sz w:val="24"/>
          <w:szCs w:val="24"/>
        </w:rPr>
        <w:t>, Direzione generale delle Politiche attive del lavoro, dei servizi per il lavoro e degli incentivi all’occupazione e co-finanziato dall’Unione Europea, prevede che i beneficiari dell’intervento siano gli Ambiti Territoriali Sociali, trattandosi di un’operazione “a regia”, i quali si occuperanno della fase di  istruttoria delle istanze e delle fasi successive di selezione e gestione dei contributi per i destinatari finali</w:t>
      </w:r>
      <w:r w:rsidR="00782A1B">
        <w:rPr>
          <w:rFonts w:asciiTheme="minorHAnsi" w:hAnsiTheme="minorHAnsi" w:cstheme="minorHAnsi"/>
          <w:sz w:val="24"/>
          <w:szCs w:val="24"/>
        </w:rPr>
        <w:t>;</w:t>
      </w:r>
    </w:p>
    <w:p w14:paraId="374948B4" w14:textId="51464EB5" w:rsidR="00173BB2" w:rsidRPr="00782A1B" w:rsidRDefault="00782A1B" w:rsidP="002F2D24">
      <w:pPr>
        <w:widowControl w:val="0"/>
        <w:numPr>
          <w:ilvl w:val="1"/>
          <w:numId w:val="10"/>
        </w:numPr>
        <w:autoSpaceDE w:val="0"/>
        <w:autoSpaceDN w:val="0"/>
        <w:adjustRightInd w:val="0"/>
        <w:spacing w:line="538" w:lineRule="exact"/>
        <w:jc w:val="both"/>
        <w:rPr>
          <w:rFonts w:asciiTheme="minorHAnsi" w:hAnsiTheme="minorHAnsi" w:cstheme="minorHAnsi"/>
          <w:sz w:val="24"/>
          <w:szCs w:val="24"/>
        </w:rPr>
      </w:pPr>
      <w:r w:rsidRPr="00782A1B">
        <w:rPr>
          <w:rFonts w:asciiTheme="minorHAnsi" w:hAnsiTheme="minorHAnsi" w:cstheme="minorHAnsi"/>
          <w:color w:val="000000"/>
          <w:sz w:val="24"/>
          <w:szCs w:val="24"/>
        </w:rPr>
        <w:t xml:space="preserve">- </w:t>
      </w:r>
      <w:r w:rsidR="00460B35">
        <w:rPr>
          <w:rFonts w:asciiTheme="minorHAnsi" w:hAnsiTheme="minorHAnsi" w:cstheme="minorHAnsi"/>
          <w:color w:val="000000"/>
          <w:sz w:val="24"/>
          <w:szCs w:val="24"/>
        </w:rPr>
        <w:t xml:space="preserve">il medesimo progetto prevede che </w:t>
      </w:r>
      <w:r w:rsidRPr="00782A1B">
        <w:rPr>
          <w:rFonts w:asciiTheme="minorHAnsi" w:hAnsiTheme="minorHAnsi" w:cstheme="minorHAnsi"/>
          <w:color w:val="000000"/>
          <w:sz w:val="24"/>
          <w:szCs w:val="24"/>
        </w:rPr>
        <w:t>destinatari finali dei contributi s</w:t>
      </w:r>
      <w:r w:rsidR="000D7A0F">
        <w:rPr>
          <w:rFonts w:asciiTheme="minorHAnsi" w:hAnsiTheme="minorHAnsi" w:cstheme="minorHAnsi"/>
          <w:color w:val="000000"/>
          <w:sz w:val="24"/>
          <w:szCs w:val="24"/>
        </w:rPr>
        <w:t>ia</w:t>
      </w:r>
      <w:r w:rsidRPr="00782A1B">
        <w:rPr>
          <w:rFonts w:asciiTheme="minorHAnsi" w:hAnsiTheme="minorHAnsi" w:cstheme="minorHAnsi"/>
          <w:color w:val="000000"/>
          <w:sz w:val="24"/>
          <w:szCs w:val="24"/>
        </w:rPr>
        <w:t>no</w:t>
      </w:r>
      <w:r w:rsidR="000D7A0F">
        <w:rPr>
          <w:rFonts w:asciiTheme="minorHAnsi" w:hAnsiTheme="minorHAnsi" w:cstheme="minorHAnsi"/>
          <w:color w:val="000000"/>
          <w:sz w:val="24"/>
          <w:szCs w:val="24"/>
        </w:rPr>
        <w:t xml:space="preserve"> </w:t>
      </w:r>
      <w:r w:rsidR="003231DF">
        <w:rPr>
          <w:rFonts w:asciiTheme="minorHAnsi" w:hAnsiTheme="minorHAnsi" w:cstheme="minorHAnsi"/>
          <w:color w:val="000000"/>
          <w:sz w:val="24"/>
          <w:szCs w:val="24"/>
        </w:rPr>
        <w:t>le donne</w:t>
      </w:r>
      <w:r w:rsidR="000D7A0F">
        <w:rPr>
          <w:rFonts w:asciiTheme="minorHAnsi" w:hAnsiTheme="minorHAnsi" w:cstheme="minorHAnsi"/>
          <w:color w:val="000000"/>
          <w:sz w:val="24"/>
          <w:szCs w:val="24"/>
        </w:rPr>
        <w:t>, residenti in un comune delle Marche,</w:t>
      </w:r>
      <w:r w:rsidRPr="00782A1B">
        <w:rPr>
          <w:rFonts w:asciiTheme="minorHAnsi" w:hAnsiTheme="minorHAnsi" w:cstheme="minorHAnsi"/>
          <w:color w:val="000000"/>
          <w:sz w:val="24"/>
          <w:szCs w:val="24"/>
        </w:rPr>
        <w:t xml:space="preserve"> </w:t>
      </w:r>
      <w:r w:rsidR="000D7A0F">
        <w:rPr>
          <w:rFonts w:asciiTheme="minorHAnsi" w:hAnsiTheme="minorHAnsi" w:cstheme="minorHAnsi"/>
          <w:color w:val="000000"/>
          <w:sz w:val="24"/>
          <w:szCs w:val="24"/>
        </w:rPr>
        <w:t xml:space="preserve">aventi reddito medio/basso, </w:t>
      </w:r>
      <w:r w:rsidRPr="00782A1B">
        <w:rPr>
          <w:rFonts w:asciiTheme="minorHAnsi" w:hAnsiTheme="minorHAnsi" w:cstheme="minorHAnsi"/>
          <w:color w:val="000000"/>
          <w:sz w:val="24"/>
          <w:szCs w:val="24"/>
        </w:rPr>
        <w:t>che contribuisc</w:t>
      </w:r>
      <w:r w:rsidR="000D7A0F">
        <w:rPr>
          <w:rFonts w:asciiTheme="minorHAnsi" w:hAnsiTheme="minorHAnsi" w:cstheme="minorHAnsi"/>
          <w:color w:val="000000"/>
          <w:sz w:val="24"/>
          <w:szCs w:val="24"/>
        </w:rPr>
        <w:t>a</w:t>
      </w:r>
      <w:r w:rsidRPr="00782A1B">
        <w:rPr>
          <w:rFonts w:asciiTheme="minorHAnsi" w:hAnsiTheme="minorHAnsi" w:cstheme="minorHAnsi"/>
          <w:color w:val="000000"/>
          <w:sz w:val="24"/>
          <w:szCs w:val="24"/>
        </w:rPr>
        <w:t>no al pagamento della retta o parte di essa per familiari che si trovano in strutture residenziali per persone anziane, per persone disabili o per problemi di salute mentale;</w:t>
      </w:r>
    </w:p>
    <w:p w14:paraId="1176E115" w14:textId="11465943" w:rsidR="00173BB2"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le attività </w:t>
      </w:r>
      <w:r w:rsidR="00782A1B">
        <w:rPr>
          <w:rFonts w:asciiTheme="minorHAnsi" w:hAnsiTheme="minorHAnsi" w:cstheme="minorHAnsi"/>
          <w:sz w:val="24"/>
          <w:szCs w:val="24"/>
        </w:rPr>
        <w:t xml:space="preserve">a carico di ciascun Ambito Territoriale Sociale, come definite dal </w:t>
      </w:r>
      <w:r w:rsidR="00BA25DF">
        <w:rPr>
          <w:rFonts w:asciiTheme="minorHAnsi" w:hAnsiTheme="minorHAnsi" w:cstheme="minorHAnsi"/>
          <w:sz w:val="24"/>
          <w:szCs w:val="24"/>
        </w:rPr>
        <w:t>Sistema di Gestione e Controllo (SI.GE.CO) approvato con decreto n. 72/ISR del 3/06/2026</w:t>
      </w:r>
      <w:r w:rsidR="00B27F7F">
        <w:rPr>
          <w:rFonts w:asciiTheme="minorHAnsi" w:hAnsiTheme="minorHAnsi" w:cstheme="minorHAnsi"/>
          <w:sz w:val="24"/>
          <w:szCs w:val="24"/>
        </w:rPr>
        <w:t>,</w:t>
      </w:r>
      <w:r w:rsidR="00BA25DF">
        <w:rPr>
          <w:rFonts w:asciiTheme="minorHAnsi" w:hAnsiTheme="minorHAnsi" w:cstheme="minorHAnsi"/>
          <w:sz w:val="24"/>
          <w:szCs w:val="24"/>
        </w:rPr>
        <w:t xml:space="preserve"> dall’avviso pubblico della Regione Marche, approvato con decreto n… del….., </w:t>
      </w:r>
      <w:r w:rsidR="00B27F7F">
        <w:rPr>
          <w:rFonts w:asciiTheme="minorHAnsi" w:hAnsiTheme="minorHAnsi" w:cstheme="minorHAnsi"/>
          <w:sz w:val="24"/>
          <w:szCs w:val="24"/>
        </w:rPr>
        <w:t xml:space="preserve"> e dal Manuale  per i beneficia</w:t>
      </w:r>
      <w:r w:rsidR="003231DF">
        <w:rPr>
          <w:rFonts w:asciiTheme="minorHAnsi" w:hAnsiTheme="minorHAnsi" w:cstheme="minorHAnsi"/>
          <w:sz w:val="24"/>
          <w:szCs w:val="24"/>
        </w:rPr>
        <w:t>r</w:t>
      </w:r>
      <w:r w:rsidR="00B27F7F">
        <w:rPr>
          <w:rFonts w:asciiTheme="minorHAnsi" w:hAnsiTheme="minorHAnsi" w:cstheme="minorHAnsi"/>
          <w:sz w:val="24"/>
          <w:szCs w:val="24"/>
        </w:rPr>
        <w:t xml:space="preserve">i redatto dal Ministero del Lavoro e delle Politiche Sociali, </w:t>
      </w:r>
      <w:r w:rsidRPr="00782A1B">
        <w:rPr>
          <w:rFonts w:asciiTheme="minorHAnsi" w:hAnsiTheme="minorHAnsi" w:cstheme="minorHAnsi"/>
          <w:sz w:val="24"/>
          <w:szCs w:val="24"/>
        </w:rPr>
        <w:t>comportano il trattamento di dati personali</w:t>
      </w:r>
      <w:r w:rsidR="009A68E2">
        <w:rPr>
          <w:rFonts w:asciiTheme="minorHAnsi" w:hAnsiTheme="minorHAnsi" w:cstheme="minorHAnsi"/>
          <w:sz w:val="24"/>
          <w:szCs w:val="24"/>
        </w:rPr>
        <w:t xml:space="preserve"> e dati </w:t>
      </w:r>
      <w:r w:rsidR="009A68E2">
        <w:rPr>
          <w:rFonts w:asciiTheme="minorHAnsi" w:hAnsiTheme="minorHAnsi" w:cstheme="minorHAnsi"/>
          <w:sz w:val="24"/>
          <w:szCs w:val="24"/>
        </w:rPr>
        <w:lastRenderedPageBreak/>
        <w:t>particolari</w:t>
      </w:r>
      <w:r w:rsidRPr="00782A1B">
        <w:rPr>
          <w:rFonts w:asciiTheme="minorHAnsi" w:hAnsiTheme="minorHAnsi" w:cstheme="minorHAnsi"/>
          <w:sz w:val="24"/>
          <w:szCs w:val="24"/>
        </w:rPr>
        <w:t xml:space="preserve">, ai sensi del Regolamento (UE) 2016/679 del Parlamento europeo e del Consiglio del 27 aprile 2016 (di seguito anche Regolamento o il GDPR) nonché del D. Lgs. 196/2003 e </w:t>
      </w:r>
      <w:proofErr w:type="gramStart"/>
      <w:r w:rsidRPr="00782A1B">
        <w:rPr>
          <w:rFonts w:asciiTheme="minorHAnsi" w:hAnsiTheme="minorHAnsi" w:cstheme="minorHAnsi"/>
          <w:sz w:val="24"/>
          <w:szCs w:val="24"/>
        </w:rPr>
        <w:t>ss.mm.ii</w:t>
      </w:r>
      <w:proofErr w:type="gramEnd"/>
      <w:r w:rsidRPr="00782A1B">
        <w:rPr>
          <w:rFonts w:asciiTheme="minorHAnsi" w:hAnsiTheme="minorHAnsi" w:cstheme="minorHAnsi"/>
          <w:sz w:val="24"/>
          <w:szCs w:val="24"/>
        </w:rPr>
        <w:t xml:space="preserve"> recante il Codice in materia di protezione dei dati personali (di seguito anche il Codice); </w:t>
      </w:r>
    </w:p>
    <w:p w14:paraId="4BAD93C1" w14:textId="4D610622" w:rsidR="009A68E2" w:rsidRPr="00782A1B" w:rsidRDefault="009A68E2" w:rsidP="009A68E2">
      <w:pPr>
        <w:widowControl w:val="0"/>
        <w:spacing w:line="538" w:lineRule="exact"/>
        <w:jc w:val="center"/>
        <w:rPr>
          <w:rFonts w:asciiTheme="minorHAnsi" w:hAnsiTheme="minorHAnsi" w:cstheme="minorHAnsi"/>
          <w:sz w:val="24"/>
          <w:szCs w:val="24"/>
        </w:rPr>
      </w:pPr>
      <w:r>
        <w:rPr>
          <w:rFonts w:asciiTheme="minorHAnsi" w:hAnsiTheme="minorHAnsi" w:cstheme="minorHAnsi"/>
          <w:sz w:val="24"/>
          <w:szCs w:val="24"/>
        </w:rPr>
        <w:t>VISTI</w:t>
      </w:r>
    </w:p>
    <w:p w14:paraId="18A5A53E" w14:textId="730134A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l’art. 4, paragrafo 1, n. 7) e paragrafo 1 n.8 del Regolamento, che individua e definisc</w:t>
      </w:r>
      <w:r w:rsidR="000D7A0F">
        <w:rPr>
          <w:rFonts w:asciiTheme="minorHAnsi" w:hAnsiTheme="minorHAnsi" w:cstheme="minorHAnsi"/>
          <w:sz w:val="24"/>
          <w:szCs w:val="24"/>
        </w:rPr>
        <w:t>e</w:t>
      </w:r>
      <w:r w:rsidRPr="00782A1B">
        <w:rPr>
          <w:rFonts w:asciiTheme="minorHAnsi" w:hAnsiTheme="minorHAnsi" w:cstheme="minorHAnsi"/>
          <w:sz w:val="24"/>
          <w:szCs w:val="24"/>
        </w:rPr>
        <w:t xml:space="preserve"> rispettivamente il Titolare del trattamento e il Responsabile del trattamento; </w:t>
      </w:r>
    </w:p>
    <w:p w14:paraId="25C1015C" w14:textId="2A1311FF"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l’art. 28 del Regolamento, il quale dispone, in particolare, </w:t>
      </w:r>
      <w:r w:rsidRPr="00782A1B">
        <w:rPr>
          <w:rFonts w:asciiTheme="minorHAnsi" w:hAnsiTheme="minorHAnsi" w:cstheme="minorHAnsi"/>
          <w:i/>
          <w:sz w:val="24"/>
          <w:szCs w:val="24"/>
        </w:rPr>
        <w:t>che “i trattamenti da parte di un responsabile del trattamento sono disciplinati da un contratto o da altro atto giuridico a norma del diritto dell’Unione o degli Stati membri</w:t>
      </w:r>
      <w:r w:rsidRPr="00782A1B">
        <w:rPr>
          <w:rFonts w:asciiTheme="minorHAnsi" w:hAnsiTheme="minorHAnsi" w:cstheme="minorHAnsi"/>
          <w:sz w:val="24"/>
          <w:szCs w:val="24"/>
        </w:rPr>
        <w:t>”;</w:t>
      </w:r>
    </w:p>
    <w:p w14:paraId="785DE4FC" w14:textId="174109E2" w:rsidR="00173BB2"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la</w:t>
      </w:r>
      <w:r w:rsidRPr="00782A1B">
        <w:rPr>
          <w:rFonts w:asciiTheme="minorHAnsi" w:hAnsiTheme="minorHAnsi" w:cstheme="minorHAnsi"/>
          <w:b/>
          <w:sz w:val="24"/>
          <w:szCs w:val="24"/>
        </w:rPr>
        <w:t xml:space="preserve"> </w:t>
      </w:r>
      <w:r w:rsidRPr="00782A1B">
        <w:rPr>
          <w:rFonts w:asciiTheme="minorHAnsi" w:hAnsiTheme="minorHAnsi" w:cstheme="minorHAnsi"/>
          <w:sz w:val="24"/>
          <w:szCs w:val="24"/>
        </w:rPr>
        <w:t>deliberazione della Giunta regionale</w:t>
      </w:r>
      <w:r w:rsidRPr="00782A1B">
        <w:rPr>
          <w:rFonts w:asciiTheme="minorHAnsi" w:hAnsiTheme="minorHAnsi" w:cstheme="minorHAnsi"/>
          <w:b/>
          <w:sz w:val="24"/>
          <w:szCs w:val="24"/>
        </w:rPr>
        <w:t xml:space="preserve"> </w:t>
      </w:r>
      <w:r w:rsidRPr="00782A1B">
        <w:rPr>
          <w:rFonts w:asciiTheme="minorHAnsi" w:hAnsiTheme="minorHAnsi" w:cstheme="minorHAnsi"/>
          <w:sz w:val="24"/>
          <w:szCs w:val="24"/>
        </w:rPr>
        <w:t>12 novembre 2018 n. 1504 che all’art. 4 assegna ai dirigenti delle strutture della Giunta regionale, in qualità di “delegati”, la competenza a effettuare i trattamenti di dati personali necessari all’esercizio delle funzioni loro assegnate;</w:t>
      </w:r>
    </w:p>
    <w:p w14:paraId="3524E63D" w14:textId="5056D639" w:rsidR="000D7A0F" w:rsidRPr="00782A1B" w:rsidRDefault="000D7A0F" w:rsidP="000D7A0F">
      <w:pPr>
        <w:widowControl w:val="0"/>
        <w:spacing w:line="538" w:lineRule="exact"/>
        <w:jc w:val="center"/>
        <w:rPr>
          <w:rFonts w:asciiTheme="minorHAnsi" w:hAnsiTheme="minorHAnsi" w:cstheme="minorHAnsi"/>
          <w:sz w:val="24"/>
          <w:szCs w:val="24"/>
        </w:rPr>
      </w:pPr>
      <w:r>
        <w:rPr>
          <w:rFonts w:asciiTheme="minorHAnsi" w:hAnsiTheme="minorHAnsi" w:cstheme="minorHAnsi"/>
          <w:sz w:val="24"/>
          <w:szCs w:val="24"/>
        </w:rPr>
        <w:t>CONSIDERATO CHE</w:t>
      </w:r>
    </w:p>
    <w:p w14:paraId="45268B16" w14:textId="580BAAE4"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i/>
          <w:sz w:val="24"/>
          <w:szCs w:val="24"/>
        </w:rPr>
        <w:t xml:space="preserve">- </w:t>
      </w:r>
      <w:r w:rsidR="009A68E2">
        <w:rPr>
          <w:rFonts w:asciiTheme="minorHAnsi" w:hAnsiTheme="minorHAnsi" w:cstheme="minorHAnsi"/>
          <w:sz w:val="24"/>
          <w:szCs w:val="24"/>
        </w:rPr>
        <w:t>L’Ambito Territoriale Sociale………………</w:t>
      </w:r>
      <w:r w:rsidRPr="00782A1B">
        <w:rPr>
          <w:rFonts w:asciiTheme="minorHAnsi" w:hAnsiTheme="minorHAnsi" w:cstheme="minorHAnsi"/>
          <w:sz w:val="24"/>
          <w:szCs w:val="24"/>
        </w:rPr>
        <w:t xml:space="preserve"> </w:t>
      </w:r>
      <w:r w:rsidR="009A68E2">
        <w:rPr>
          <w:rFonts w:asciiTheme="minorHAnsi" w:hAnsiTheme="minorHAnsi" w:cstheme="minorHAnsi"/>
          <w:sz w:val="24"/>
          <w:szCs w:val="24"/>
        </w:rPr>
        <w:t>ha adottato</w:t>
      </w:r>
      <w:r w:rsidRPr="00782A1B">
        <w:rPr>
          <w:rFonts w:asciiTheme="minorHAnsi" w:hAnsiTheme="minorHAnsi" w:cstheme="minorHAnsi"/>
          <w:sz w:val="24"/>
          <w:szCs w:val="24"/>
        </w:rPr>
        <w:t xml:space="preserve"> misure tecniche ed organizzative per garantire il rispetto della normativa in tema di trattamento dei dati personali da</w:t>
      </w:r>
      <w:r w:rsidR="009A68E2">
        <w:rPr>
          <w:rFonts w:asciiTheme="minorHAnsi" w:hAnsiTheme="minorHAnsi" w:cstheme="minorHAnsi"/>
          <w:sz w:val="24"/>
          <w:szCs w:val="24"/>
        </w:rPr>
        <w:t>lle quali</w:t>
      </w:r>
      <w:r w:rsidRPr="00782A1B">
        <w:rPr>
          <w:rFonts w:asciiTheme="minorHAnsi" w:hAnsiTheme="minorHAnsi" w:cstheme="minorHAnsi"/>
          <w:sz w:val="24"/>
          <w:szCs w:val="24"/>
        </w:rPr>
        <w:t xml:space="preserve"> risulta</w:t>
      </w:r>
      <w:r w:rsidR="009A68E2">
        <w:rPr>
          <w:rFonts w:asciiTheme="minorHAnsi" w:hAnsiTheme="minorHAnsi" w:cstheme="minorHAnsi"/>
          <w:sz w:val="24"/>
          <w:szCs w:val="24"/>
        </w:rPr>
        <w:t>no</w:t>
      </w:r>
      <w:r w:rsidRPr="00782A1B">
        <w:rPr>
          <w:rFonts w:asciiTheme="minorHAnsi" w:hAnsiTheme="minorHAnsi" w:cstheme="minorHAnsi"/>
          <w:sz w:val="24"/>
          <w:szCs w:val="24"/>
        </w:rPr>
        <w:t xml:space="preserve"> garanzie sufficienti ai sensi dell’art. 28, paragrafo 1 del Regolamento;</w:t>
      </w:r>
    </w:p>
    <w:p w14:paraId="72B2A86D" w14:textId="52A7C04C"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è necessario che si proceda a formalizzare la nomina e a definire i compiti del responsabile del trattamento dei dati personali;</w:t>
      </w:r>
    </w:p>
    <w:p w14:paraId="4AF44AD8" w14:textId="264BDD31" w:rsidR="00173BB2" w:rsidRPr="00782A1B" w:rsidRDefault="00173BB2" w:rsidP="00460B35">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TUTTO CIO’ PREMESSO, </w:t>
      </w:r>
      <w:r w:rsidR="00C356A5">
        <w:rPr>
          <w:rFonts w:asciiTheme="minorHAnsi" w:hAnsiTheme="minorHAnsi" w:cstheme="minorHAnsi"/>
          <w:sz w:val="24"/>
          <w:szCs w:val="24"/>
        </w:rPr>
        <w:t>si</w:t>
      </w:r>
      <w:r w:rsidRPr="00782A1B">
        <w:rPr>
          <w:rFonts w:asciiTheme="minorHAnsi" w:hAnsiTheme="minorHAnsi" w:cstheme="minorHAnsi"/>
          <w:sz w:val="24"/>
          <w:szCs w:val="24"/>
        </w:rPr>
        <w:t xml:space="preserve"> </w:t>
      </w:r>
      <w:r w:rsidR="009A68E2">
        <w:rPr>
          <w:rFonts w:asciiTheme="minorHAnsi" w:hAnsiTheme="minorHAnsi" w:cstheme="minorHAnsi"/>
          <w:sz w:val="24"/>
          <w:szCs w:val="24"/>
        </w:rPr>
        <w:t xml:space="preserve">procede con la nomina </w:t>
      </w:r>
      <w:r w:rsidR="00C356A5">
        <w:rPr>
          <w:rFonts w:asciiTheme="minorHAnsi" w:hAnsiTheme="minorHAnsi" w:cstheme="minorHAnsi"/>
          <w:sz w:val="24"/>
          <w:szCs w:val="24"/>
        </w:rPr>
        <w:t>del Responsabile del trattamento dei dati personali</w:t>
      </w:r>
      <w:r w:rsidR="00460B35">
        <w:rPr>
          <w:rFonts w:asciiTheme="minorHAnsi" w:hAnsiTheme="minorHAnsi" w:cstheme="minorHAnsi"/>
          <w:sz w:val="24"/>
          <w:szCs w:val="24"/>
        </w:rPr>
        <w:t xml:space="preserve"> come segue:</w:t>
      </w:r>
    </w:p>
    <w:p w14:paraId="18E81404" w14:textId="77777777" w:rsidR="00173BB2" w:rsidRPr="00782A1B" w:rsidRDefault="00173BB2" w:rsidP="00173BB2">
      <w:pPr>
        <w:widowControl w:val="0"/>
        <w:spacing w:line="538" w:lineRule="exact"/>
        <w:jc w:val="center"/>
        <w:rPr>
          <w:rFonts w:asciiTheme="minorHAnsi" w:hAnsiTheme="minorHAnsi" w:cstheme="minorHAnsi"/>
          <w:b/>
          <w:sz w:val="24"/>
          <w:szCs w:val="24"/>
        </w:rPr>
      </w:pPr>
      <w:r w:rsidRPr="00782A1B">
        <w:rPr>
          <w:rFonts w:asciiTheme="minorHAnsi" w:hAnsiTheme="minorHAnsi" w:cstheme="minorHAnsi"/>
          <w:b/>
          <w:sz w:val="24"/>
          <w:szCs w:val="24"/>
        </w:rPr>
        <w:t xml:space="preserve">ART. 1 </w:t>
      </w:r>
      <w:proofErr w:type="gramStart"/>
      <w:r w:rsidRPr="00782A1B">
        <w:rPr>
          <w:rFonts w:asciiTheme="minorHAnsi" w:hAnsiTheme="minorHAnsi" w:cstheme="minorHAnsi"/>
          <w:b/>
          <w:sz w:val="24"/>
          <w:szCs w:val="24"/>
        </w:rPr>
        <w:t>–  Nomina</w:t>
      </w:r>
      <w:proofErr w:type="gramEnd"/>
      <w:r w:rsidRPr="00782A1B">
        <w:rPr>
          <w:rFonts w:asciiTheme="minorHAnsi" w:hAnsiTheme="minorHAnsi" w:cstheme="minorHAnsi"/>
          <w:b/>
          <w:sz w:val="24"/>
          <w:szCs w:val="24"/>
        </w:rPr>
        <w:t xml:space="preserve"> del Responsabile -</w:t>
      </w:r>
    </w:p>
    <w:p w14:paraId="1A54A53D" w14:textId="2BF679AB"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La Regione Marche, designa </w:t>
      </w:r>
      <w:r w:rsidR="00C356A5">
        <w:rPr>
          <w:rFonts w:asciiTheme="minorHAnsi" w:hAnsiTheme="minorHAnsi" w:cstheme="minorHAnsi"/>
          <w:sz w:val="24"/>
          <w:szCs w:val="24"/>
        </w:rPr>
        <w:t>l’Ambito Territoriale Sociali n. ………</w:t>
      </w:r>
      <w:proofErr w:type="gramStart"/>
      <w:r w:rsidR="00C356A5">
        <w:rPr>
          <w:rFonts w:asciiTheme="minorHAnsi" w:hAnsiTheme="minorHAnsi" w:cstheme="minorHAnsi"/>
          <w:sz w:val="24"/>
          <w:szCs w:val="24"/>
        </w:rPr>
        <w:t>…….</w:t>
      </w:r>
      <w:proofErr w:type="gramEnd"/>
      <w:r w:rsidRPr="00782A1B">
        <w:rPr>
          <w:rFonts w:asciiTheme="minorHAnsi" w:hAnsiTheme="minorHAnsi" w:cstheme="minorHAnsi"/>
          <w:sz w:val="24"/>
          <w:szCs w:val="24"/>
        </w:rPr>
        <w:t>,</w:t>
      </w:r>
      <w:r w:rsidR="00B27F7F">
        <w:rPr>
          <w:rFonts w:asciiTheme="minorHAnsi" w:hAnsiTheme="minorHAnsi" w:cstheme="minorHAnsi"/>
          <w:sz w:val="24"/>
          <w:szCs w:val="24"/>
        </w:rPr>
        <w:t xml:space="preserve"> </w:t>
      </w:r>
      <w:r w:rsidRPr="00782A1B">
        <w:rPr>
          <w:rFonts w:asciiTheme="minorHAnsi" w:hAnsiTheme="minorHAnsi" w:cstheme="minorHAnsi"/>
          <w:sz w:val="24"/>
          <w:szCs w:val="24"/>
        </w:rPr>
        <w:t>in persona del legale rappresentante pro tempore</w:t>
      </w:r>
      <w:r w:rsidR="000D7A0F">
        <w:rPr>
          <w:rFonts w:asciiTheme="minorHAnsi" w:hAnsiTheme="minorHAnsi" w:cstheme="minorHAnsi"/>
          <w:sz w:val="24"/>
          <w:szCs w:val="24"/>
        </w:rPr>
        <w:t xml:space="preserve"> dell’Ente capofila di ATS</w:t>
      </w:r>
      <w:r w:rsidRPr="00782A1B">
        <w:rPr>
          <w:rFonts w:asciiTheme="minorHAnsi" w:hAnsiTheme="minorHAnsi" w:cstheme="minorHAnsi"/>
          <w:sz w:val="24"/>
          <w:szCs w:val="24"/>
        </w:rPr>
        <w:t xml:space="preserve">, che accetta quale Responsabile del trattamento dei dati personali, ai sensi e per gli effetti dell’art. 28 del Regolamento, con riferimento </w:t>
      </w:r>
      <w:r w:rsidRPr="00782A1B">
        <w:rPr>
          <w:rFonts w:asciiTheme="minorHAnsi" w:hAnsiTheme="minorHAnsi" w:cstheme="minorHAnsi"/>
          <w:sz w:val="24"/>
          <w:szCs w:val="24"/>
        </w:rPr>
        <w:lastRenderedPageBreak/>
        <w:t>alle attività di cui al</w:t>
      </w:r>
      <w:r w:rsidR="00C356A5">
        <w:rPr>
          <w:rFonts w:asciiTheme="minorHAnsi" w:hAnsiTheme="minorHAnsi" w:cstheme="minorHAnsi"/>
          <w:sz w:val="24"/>
          <w:szCs w:val="24"/>
        </w:rPr>
        <w:t xml:space="preserve">l’avviso pubblico regionale approvato con decreto n…… del………. che </w:t>
      </w:r>
      <w:r w:rsidR="000D7A0F">
        <w:rPr>
          <w:rFonts w:asciiTheme="minorHAnsi" w:hAnsiTheme="minorHAnsi" w:cstheme="minorHAnsi"/>
          <w:sz w:val="24"/>
          <w:szCs w:val="24"/>
        </w:rPr>
        <w:t>q</w:t>
      </w:r>
      <w:r w:rsidRPr="00782A1B">
        <w:rPr>
          <w:rFonts w:asciiTheme="minorHAnsi" w:hAnsiTheme="minorHAnsi" w:cstheme="minorHAnsi"/>
          <w:sz w:val="24"/>
          <w:szCs w:val="24"/>
        </w:rPr>
        <w:t xml:space="preserve">ui si intente integralmente richiamato.  </w:t>
      </w:r>
    </w:p>
    <w:p w14:paraId="3C53C916" w14:textId="77777777" w:rsidR="00173BB2" w:rsidRPr="00782A1B" w:rsidRDefault="00173BB2" w:rsidP="00173BB2">
      <w:pPr>
        <w:widowControl w:val="0"/>
        <w:spacing w:line="538" w:lineRule="exact"/>
        <w:jc w:val="center"/>
        <w:rPr>
          <w:rFonts w:asciiTheme="minorHAnsi" w:hAnsiTheme="minorHAnsi" w:cstheme="minorHAnsi"/>
          <w:b/>
          <w:sz w:val="24"/>
          <w:szCs w:val="24"/>
        </w:rPr>
      </w:pPr>
      <w:r w:rsidRPr="00782A1B">
        <w:rPr>
          <w:rFonts w:asciiTheme="minorHAnsi" w:hAnsiTheme="minorHAnsi" w:cstheme="minorHAnsi"/>
          <w:b/>
          <w:sz w:val="24"/>
          <w:szCs w:val="24"/>
        </w:rPr>
        <w:t xml:space="preserve">ART. 2 – Oggetto e finalità del trattamento </w:t>
      </w:r>
      <w:proofErr w:type="gramStart"/>
      <w:r w:rsidRPr="00782A1B">
        <w:rPr>
          <w:rFonts w:asciiTheme="minorHAnsi" w:hAnsiTheme="minorHAnsi" w:cstheme="minorHAnsi"/>
          <w:b/>
          <w:sz w:val="24"/>
          <w:szCs w:val="24"/>
        </w:rPr>
        <w:t>-  Tipologie</w:t>
      </w:r>
      <w:proofErr w:type="gramEnd"/>
      <w:r w:rsidRPr="00782A1B">
        <w:rPr>
          <w:rFonts w:asciiTheme="minorHAnsi" w:hAnsiTheme="minorHAnsi" w:cstheme="minorHAnsi"/>
          <w:b/>
          <w:sz w:val="24"/>
          <w:szCs w:val="24"/>
        </w:rPr>
        <w:t xml:space="preserve"> dei dati -  Interessati </w:t>
      </w:r>
    </w:p>
    <w:p w14:paraId="7556261C" w14:textId="15CEEBC7" w:rsidR="00173BB2" w:rsidRPr="00782A1B" w:rsidRDefault="00173BB2" w:rsidP="000D7A0F">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effettua, per conto del delegato del titolare, i trattamenti dei dati personali necessari per lo svolgimento delle attività disciplinate </w:t>
      </w:r>
      <w:r w:rsidR="00D931BD">
        <w:rPr>
          <w:rFonts w:asciiTheme="minorHAnsi" w:hAnsiTheme="minorHAnsi" w:cstheme="minorHAnsi"/>
          <w:sz w:val="24"/>
          <w:szCs w:val="24"/>
        </w:rPr>
        <w:t>dall’avviso pubblico</w:t>
      </w:r>
      <w:r w:rsidRPr="00782A1B">
        <w:rPr>
          <w:rFonts w:asciiTheme="minorHAnsi" w:hAnsiTheme="minorHAnsi" w:cstheme="minorHAnsi"/>
          <w:sz w:val="24"/>
          <w:szCs w:val="24"/>
        </w:rPr>
        <w:t>.</w:t>
      </w:r>
      <w:r w:rsidRPr="00782A1B">
        <w:rPr>
          <w:rFonts w:asciiTheme="minorHAnsi" w:hAnsiTheme="minorHAnsi" w:cstheme="minorHAnsi"/>
          <w:b/>
          <w:sz w:val="24"/>
          <w:szCs w:val="24"/>
        </w:rPr>
        <w:t xml:space="preserve"> </w:t>
      </w:r>
    </w:p>
    <w:p w14:paraId="0500E734" w14:textId="77777777" w:rsidR="00173BB2" w:rsidRPr="00782A1B" w:rsidRDefault="00173BB2" w:rsidP="000D7A0F">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In particolare, il trattamento dei dati personali è così individuato: </w:t>
      </w:r>
    </w:p>
    <w:p w14:paraId="0EB26014" w14:textId="5333DEF0" w:rsidR="00173BB2" w:rsidRPr="00782A1B" w:rsidRDefault="00173BB2" w:rsidP="000D7A0F">
      <w:pPr>
        <w:widowControl w:val="0"/>
        <w:numPr>
          <w:ilvl w:val="0"/>
          <w:numId w:val="5"/>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Oggetto:</w:t>
      </w:r>
      <w:r w:rsidR="00096B1D">
        <w:rPr>
          <w:rFonts w:asciiTheme="minorHAnsi" w:hAnsiTheme="minorHAnsi" w:cstheme="minorHAnsi"/>
          <w:sz w:val="24"/>
          <w:szCs w:val="24"/>
        </w:rPr>
        <w:t xml:space="preserve"> </w:t>
      </w:r>
      <w:r w:rsidR="000F67B1">
        <w:rPr>
          <w:rFonts w:asciiTheme="minorHAnsi" w:hAnsiTheme="minorHAnsi" w:cstheme="minorHAnsi"/>
          <w:sz w:val="24"/>
          <w:szCs w:val="24"/>
        </w:rPr>
        <w:t xml:space="preserve">acquisizione ed </w:t>
      </w:r>
      <w:r w:rsidR="00096B1D">
        <w:rPr>
          <w:rFonts w:asciiTheme="minorHAnsi" w:hAnsiTheme="minorHAnsi" w:cstheme="minorHAnsi"/>
          <w:sz w:val="24"/>
          <w:szCs w:val="24"/>
        </w:rPr>
        <w:t>istruttoria delle istanze dei cittadini</w:t>
      </w:r>
      <w:r w:rsidR="000F67B1">
        <w:rPr>
          <w:rFonts w:asciiTheme="minorHAnsi" w:hAnsiTheme="minorHAnsi" w:cstheme="minorHAnsi"/>
          <w:sz w:val="24"/>
          <w:szCs w:val="24"/>
        </w:rPr>
        <w:t>,</w:t>
      </w:r>
      <w:r w:rsidR="00096B1D">
        <w:rPr>
          <w:rFonts w:asciiTheme="minorHAnsi" w:hAnsiTheme="minorHAnsi" w:cstheme="minorHAnsi"/>
          <w:sz w:val="24"/>
          <w:szCs w:val="24"/>
        </w:rPr>
        <w:t xml:space="preserve"> </w:t>
      </w:r>
      <w:r w:rsidR="000F67B1">
        <w:rPr>
          <w:rFonts w:asciiTheme="minorHAnsi" w:hAnsiTheme="minorHAnsi" w:cstheme="minorHAnsi"/>
          <w:sz w:val="24"/>
          <w:szCs w:val="24"/>
        </w:rPr>
        <w:t>interessati ad ottenere il contributo, contenenti</w:t>
      </w:r>
      <w:r w:rsidR="00096B1D">
        <w:rPr>
          <w:rFonts w:asciiTheme="minorHAnsi" w:hAnsiTheme="minorHAnsi" w:cstheme="minorHAnsi"/>
          <w:sz w:val="24"/>
          <w:szCs w:val="24"/>
        </w:rPr>
        <w:t xml:space="preserve"> dati personali degli stessi e de</w:t>
      </w:r>
      <w:r w:rsidR="00B27F7F">
        <w:rPr>
          <w:rFonts w:asciiTheme="minorHAnsi" w:hAnsiTheme="minorHAnsi" w:cstheme="minorHAnsi"/>
          <w:sz w:val="24"/>
          <w:szCs w:val="24"/>
        </w:rPr>
        <w:t>i familiari che si trovano in</w:t>
      </w:r>
      <w:r w:rsidR="00096B1D">
        <w:rPr>
          <w:rFonts w:asciiTheme="minorHAnsi" w:hAnsiTheme="minorHAnsi" w:cstheme="minorHAnsi"/>
          <w:sz w:val="24"/>
          <w:szCs w:val="24"/>
        </w:rPr>
        <w:t xml:space="preserve"> strutture residenziali</w:t>
      </w:r>
      <w:r w:rsidR="00B27F7F">
        <w:rPr>
          <w:rFonts w:asciiTheme="minorHAnsi" w:hAnsiTheme="minorHAnsi" w:cstheme="minorHAnsi"/>
          <w:sz w:val="24"/>
          <w:szCs w:val="24"/>
        </w:rPr>
        <w:t xml:space="preserve"> individuate dall’avviso pubblico</w:t>
      </w:r>
      <w:r w:rsidR="00096B1D">
        <w:rPr>
          <w:rFonts w:asciiTheme="minorHAnsi" w:hAnsiTheme="minorHAnsi" w:cstheme="minorHAnsi"/>
          <w:sz w:val="24"/>
          <w:szCs w:val="24"/>
        </w:rPr>
        <w:t>;</w:t>
      </w:r>
      <w:r w:rsidRPr="00782A1B">
        <w:rPr>
          <w:rFonts w:asciiTheme="minorHAnsi" w:hAnsiTheme="minorHAnsi" w:cstheme="minorHAnsi"/>
          <w:i/>
          <w:sz w:val="24"/>
          <w:szCs w:val="24"/>
        </w:rPr>
        <w:t xml:space="preserve"> </w:t>
      </w:r>
    </w:p>
    <w:p w14:paraId="6C1C9CDB" w14:textId="46AE760E" w:rsidR="00173BB2" w:rsidRPr="00782A1B" w:rsidRDefault="00173BB2" w:rsidP="000D7A0F">
      <w:pPr>
        <w:widowControl w:val="0"/>
        <w:numPr>
          <w:ilvl w:val="0"/>
          <w:numId w:val="5"/>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Durata:</w:t>
      </w:r>
      <w:r w:rsidRPr="00782A1B">
        <w:rPr>
          <w:rFonts w:asciiTheme="minorHAnsi" w:hAnsiTheme="minorHAnsi" w:cstheme="minorHAnsi"/>
          <w:i/>
          <w:sz w:val="24"/>
          <w:szCs w:val="24"/>
        </w:rPr>
        <w:t xml:space="preserve"> </w:t>
      </w:r>
      <w:r w:rsidRPr="00782A1B">
        <w:rPr>
          <w:rFonts w:asciiTheme="minorHAnsi" w:hAnsiTheme="minorHAnsi" w:cstheme="minorHAnsi"/>
          <w:sz w:val="24"/>
          <w:szCs w:val="24"/>
        </w:rPr>
        <w:t xml:space="preserve">sino alla </w:t>
      </w:r>
      <w:r w:rsidR="00096B1D">
        <w:rPr>
          <w:rFonts w:asciiTheme="minorHAnsi" w:hAnsiTheme="minorHAnsi" w:cstheme="minorHAnsi"/>
          <w:sz w:val="24"/>
          <w:szCs w:val="24"/>
        </w:rPr>
        <w:t>conclusione delle attività di liquidazione dei contributi e successivi controlli</w:t>
      </w:r>
      <w:r w:rsidRPr="00782A1B">
        <w:rPr>
          <w:rFonts w:asciiTheme="minorHAnsi" w:hAnsiTheme="minorHAnsi" w:cstheme="minorHAnsi"/>
          <w:sz w:val="24"/>
          <w:szCs w:val="24"/>
        </w:rPr>
        <w:t>;</w:t>
      </w:r>
      <w:r w:rsidRPr="00782A1B">
        <w:rPr>
          <w:rFonts w:asciiTheme="minorHAnsi" w:hAnsiTheme="minorHAnsi" w:cstheme="minorHAnsi"/>
          <w:i/>
          <w:sz w:val="24"/>
          <w:szCs w:val="24"/>
        </w:rPr>
        <w:t xml:space="preserve"> </w:t>
      </w:r>
    </w:p>
    <w:p w14:paraId="20BA633D" w14:textId="3AED01DA" w:rsidR="00173BB2" w:rsidRPr="00782A1B" w:rsidRDefault="00173BB2" w:rsidP="000D7A0F">
      <w:pPr>
        <w:widowControl w:val="0"/>
        <w:numPr>
          <w:ilvl w:val="0"/>
          <w:numId w:val="5"/>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Finalità:</w:t>
      </w:r>
      <w:r w:rsidR="00096B1D">
        <w:rPr>
          <w:rFonts w:asciiTheme="minorHAnsi" w:hAnsiTheme="minorHAnsi" w:cstheme="minorHAnsi"/>
          <w:sz w:val="24"/>
          <w:szCs w:val="24"/>
        </w:rPr>
        <w:t xml:space="preserve"> assegnazione di contributi a persone con reddito medio/basso che sostengono il pagamento della retta o parte di ess</w:t>
      </w:r>
      <w:r w:rsidR="00C51EDE">
        <w:rPr>
          <w:rFonts w:asciiTheme="minorHAnsi" w:hAnsiTheme="minorHAnsi" w:cstheme="minorHAnsi"/>
          <w:sz w:val="24"/>
          <w:szCs w:val="24"/>
        </w:rPr>
        <w:t>a</w:t>
      </w:r>
      <w:r w:rsidR="00096B1D">
        <w:rPr>
          <w:rFonts w:asciiTheme="minorHAnsi" w:hAnsiTheme="minorHAnsi" w:cstheme="minorHAnsi"/>
          <w:sz w:val="24"/>
          <w:szCs w:val="24"/>
        </w:rPr>
        <w:t xml:space="preserve"> per familiari in strutture residenziali </w:t>
      </w:r>
      <w:r w:rsidR="00C51EDE">
        <w:rPr>
          <w:rFonts w:asciiTheme="minorHAnsi" w:hAnsiTheme="minorHAnsi" w:cstheme="minorHAnsi"/>
          <w:sz w:val="24"/>
          <w:szCs w:val="24"/>
        </w:rPr>
        <w:t>per persone</w:t>
      </w:r>
      <w:r w:rsidR="00096B1D">
        <w:rPr>
          <w:rFonts w:asciiTheme="minorHAnsi" w:hAnsiTheme="minorHAnsi" w:cstheme="minorHAnsi"/>
          <w:sz w:val="24"/>
          <w:szCs w:val="24"/>
        </w:rPr>
        <w:t xml:space="preserve"> “anzian</w:t>
      </w:r>
      <w:r w:rsidR="00C51EDE">
        <w:rPr>
          <w:rFonts w:asciiTheme="minorHAnsi" w:hAnsiTheme="minorHAnsi" w:cstheme="minorHAnsi"/>
          <w:sz w:val="24"/>
          <w:szCs w:val="24"/>
        </w:rPr>
        <w:t>e</w:t>
      </w:r>
      <w:r w:rsidR="00096B1D">
        <w:rPr>
          <w:rFonts w:asciiTheme="minorHAnsi" w:hAnsiTheme="minorHAnsi" w:cstheme="minorHAnsi"/>
          <w:sz w:val="24"/>
          <w:szCs w:val="24"/>
        </w:rPr>
        <w:t>”, “disabili”, “</w:t>
      </w:r>
      <w:r w:rsidR="00C51EDE">
        <w:rPr>
          <w:rFonts w:asciiTheme="minorHAnsi" w:hAnsiTheme="minorHAnsi" w:cstheme="minorHAnsi"/>
          <w:sz w:val="24"/>
          <w:szCs w:val="24"/>
        </w:rPr>
        <w:t xml:space="preserve">con problemi di </w:t>
      </w:r>
      <w:r w:rsidR="00096B1D">
        <w:rPr>
          <w:rFonts w:asciiTheme="minorHAnsi" w:hAnsiTheme="minorHAnsi" w:cstheme="minorHAnsi"/>
          <w:sz w:val="24"/>
          <w:szCs w:val="24"/>
        </w:rPr>
        <w:t>salute mentale</w:t>
      </w:r>
      <w:proofErr w:type="gramStart"/>
      <w:r w:rsidR="00096B1D">
        <w:rPr>
          <w:rFonts w:asciiTheme="minorHAnsi" w:hAnsiTheme="minorHAnsi" w:cstheme="minorHAnsi"/>
          <w:sz w:val="24"/>
          <w:szCs w:val="24"/>
        </w:rPr>
        <w:t>”</w:t>
      </w:r>
      <w:r w:rsidRPr="00782A1B">
        <w:rPr>
          <w:rFonts w:asciiTheme="minorHAnsi" w:hAnsiTheme="minorHAnsi" w:cstheme="minorHAnsi"/>
          <w:i/>
          <w:sz w:val="24"/>
          <w:szCs w:val="24"/>
        </w:rPr>
        <w:t xml:space="preserve"> </w:t>
      </w:r>
      <w:r w:rsidR="00C51EDE">
        <w:rPr>
          <w:rFonts w:asciiTheme="minorHAnsi" w:hAnsiTheme="minorHAnsi" w:cstheme="minorHAnsi"/>
          <w:i/>
          <w:sz w:val="24"/>
          <w:szCs w:val="24"/>
        </w:rPr>
        <w:t>;</w:t>
      </w:r>
      <w:proofErr w:type="gramEnd"/>
    </w:p>
    <w:p w14:paraId="297DE15F" w14:textId="23F6125F" w:rsidR="00173BB2" w:rsidRPr="00782A1B" w:rsidRDefault="00173BB2" w:rsidP="000D7A0F">
      <w:pPr>
        <w:widowControl w:val="0"/>
        <w:numPr>
          <w:ilvl w:val="0"/>
          <w:numId w:val="5"/>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Tipologia di dati personali </w:t>
      </w:r>
      <w:proofErr w:type="gramStart"/>
      <w:r w:rsidRPr="00782A1B">
        <w:rPr>
          <w:rFonts w:asciiTheme="minorHAnsi" w:hAnsiTheme="minorHAnsi" w:cstheme="minorHAnsi"/>
          <w:sz w:val="24"/>
          <w:szCs w:val="24"/>
        </w:rPr>
        <w:t>trattati :</w:t>
      </w:r>
      <w:proofErr w:type="gramEnd"/>
      <w:r w:rsidRPr="00782A1B">
        <w:rPr>
          <w:rFonts w:asciiTheme="minorHAnsi" w:hAnsiTheme="minorHAnsi" w:cstheme="minorHAnsi"/>
          <w:sz w:val="24"/>
          <w:szCs w:val="24"/>
        </w:rPr>
        <w:t xml:space="preserve"> </w:t>
      </w:r>
    </w:p>
    <w:p w14:paraId="5D3BB48E" w14:textId="71B0F2AE" w:rsidR="00173BB2" w:rsidRPr="00782A1B" w:rsidRDefault="00173BB2" w:rsidP="000D7A0F">
      <w:pPr>
        <w:widowControl w:val="0"/>
        <w:numPr>
          <w:ilvl w:val="1"/>
          <w:numId w:val="6"/>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dati identificativi (e.g. nome, cognome, codice </w:t>
      </w:r>
      <w:proofErr w:type="gramStart"/>
      <w:r w:rsidRPr="00782A1B">
        <w:rPr>
          <w:rFonts w:asciiTheme="minorHAnsi" w:hAnsiTheme="minorHAnsi" w:cstheme="minorHAnsi"/>
          <w:sz w:val="24"/>
          <w:szCs w:val="24"/>
        </w:rPr>
        <w:t xml:space="preserve">fiscale, </w:t>
      </w:r>
      <w:r w:rsidR="00096B1D">
        <w:rPr>
          <w:rFonts w:asciiTheme="minorHAnsi" w:hAnsiTheme="minorHAnsi" w:cstheme="minorHAnsi"/>
          <w:sz w:val="24"/>
          <w:szCs w:val="24"/>
        </w:rPr>
        <w:t xml:space="preserve"> </w:t>
      </w:r>
      <w:r w:rsidRPr="00782A1B">
        <w:rPr>
          <w:rFonts w:asciiTheme="minorHAnsi" w:hAnsiTheme="minorHAnsi" w:cstheme="minorHAnsi"/>
          <w:sz w:val="24"/>
          <w:szCs w:val="24"/>
        </w:rPr>
        <w:t>email</w:t>
      </w:r>
      <w:proofErr w:type="gramEnd"/>
      <w:r w:rsidRPr="00782A1B">
        <w:rPr>
          <w:rFonts w:asciiTheme="minorHAnsi" w:hAnsiTheme="minorHAnsi" w:cstheme="minorHAnsi"/>
          <w:sz w:val="24"/>
          <w:szCs w:val="24"/>
        </w:rPr>
        <w:t xml:space="preserve">, pec, indirizzo, numero del documento identificativo, </w:t>
      </w:r>
      <w:r w:rsidR="00096B1D">
        <w:rPr>
          <w:rFonts w:asciiTheme="minorHAnsi" w:hAnsiTheme="minorHAnsi" w:cstheme="minorHAnsi"/>
          <w:sz w:val="24"/>
          <w:szCs w:val="24"/>
        </w:rPr>
        <w:t xml:space="preserve">reddito ISEE, </w:t>
      </w:r>
      <w:r w:rsidRPr="00782A1B">
        <w:rPr>
          <w:rFonts w:asciiTheme="minorHAnsi" w:hAnsiTheme="minorHAnsi" w:cstheme="minorHAnsi"/>
          <w:sz w:val="24"/>
          <w:szCs w:val="24"/>
        </w:rPr>
        <w:t xml:space="preserve"> firma autografa)</w:t>
      </w:r>
    </w:p>
    <w:p w14:paraId="568A8A85" w14:textId="2C5B026F" w:rsidR="00173BB2" w:rsidRPr="00782A1B" w:rsidRDefault="00173BB2" w:rsidP="000D7A0F">
      <w:pPr>
        <w:widowControl w:val="0"/>
        <w:numPr>
          <w:ilvl w:val="1"/>
          <w:numId w:val="6"/>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dati statistici </w:t>
      </w:r>
    </w:p>
    <w:p w14:paraId="1BF0EF7A" w14:textId="77777777" w:rsidR="00173BB2" w:rsidRPr="00782A1B" w:rsidRDefault="00173BB2" w:rsidP="000D7A0F">
      <w:pPr>
        <w:widowControl w:val="0"/>
        <w:numPr>
          <w:ilvl w:val="1"/>
          <w:numId w:val="6"/>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dati di fatturazione, contabilità e pagamenti</w:t>
      </w:r>
    </w:p>
    <w:p w14:paraId="051FE906" w14:textId="316CCB2F" w:rsidR="00173BB2" w:rsidRPr="00782A1B" w:rsidRDefault="00173BB2" w:rsidP="000D7A0F">
      <w:pPr>
        <w:widowControl w:val="0"/>
        <w:numPr>
          <w:ilvl w:val="1"/>
          <w:numId w:val="6"/>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altri: </w:t>
      </w:r>
      <w:r w:rsidR="00096B1D">
        <w:rPr>
          <w:rFonts w:asciiTheme="minorHAnsi" w:hAnsiTheme="minorHAnsi" w:cstheme="minorHAnsi"/>
          <w:sz w:val="24"/>
          <w:szCs w:val="24"/>
        </w:rPr>
        <w:t>dati particolari delle persone in struttura residenziale per i quali si sostiene la retta o parte di essa (dati identificativi e tipologia area di utenza</w:t>
      </w:r>
      <w:r w:rsidR="00902174">
        <w:rPr>
          <w:rFonts w:asciiTheme="minorHAnsi" w:hAnsiTheme="minorHAnsi" w:cstheme="minorHAnsi"/>
          <w:sz w:val="24"/>
          <w:szCs w:val="24"/>
        </w:rPr>
        <w:t>:</w:t>
      </w:r>
      <w:r w:rsidR="00C51EDE">
        <w:rPr>
          <w:rFonts w:asciiTheme="minorHAnsi" w:hAnsiTheme="minorHAnsi" w:cstheme="minorHAnsi"/>
          <w:sz w:val="24"/>
          <w:szCs w:val="24"/>
        </w:rPr>
        <w:t xml:space="preserve"> </w:t>
      </w:r>
      <w:r w:rsidR="00096B1D">
        <w:rPr>
          <w:rFonts w:asciiTheme="minorHAnsi" w:hAnsiTheme="minorHAnsi" w:cstheme="minorHAnsi"/>
          <w:sz w:val="24"/>
          <w:szCs w:val="24"/>
        </w:rPr>
        <w:t>persone anziane, persone disabili o con problemi di salute mentale)</w:t>
      </w:r>
    </w:p>
    <w:p w14:paraId="61F34CC7" w14:textId="512735C2" w:rsidR="00173BB2" w:rsidRPr="00902174" w:rsidRDefault="00173BB2" w:rsidP="000D7A0F">
      <w:pPr>
        <w:widowControl w:val="0"/>
        <w:numPr>
          <w:ilvl w:val="1"/>
          <w:numId w:val="6"/>
        </w:numPr>
        <w:spacing w:line="538" w:lineRule="exact"/>
        <w:jc w:val="both"/>
        <w:rPr>
          <w:rFonts w:asciiTheme="minorHAnsi" w:hAnsiTheme="minorHAnsi" w:cstheme="minorHAnsi"/>
          <w:sz w:val="24"/>
          <w:szCs w:val="24"/>
        </w:rPr>
      </w:pPr>
      <w:r w:rsidRPr="00902174">
        <w:rPr>
          <w:rFonts w:asciiTheme="minorHAnsi" w:hAnsiTheme="minorHAnsi" w:cstheme="minorHAnsi"/>
          <w:sz w:val="24"/>
          <w:szCs w:val="24"/>
        </w:rPr>
        <w:t>Categorie di interessati</w:t>
      </w:r>
      <w:r w:rsidRPr="00902174">
        <w:rPr>
          <w:rFonts w:asciiTheme="minorHAnsi" w:hAnsiTheme="minorHAnsi" w:cstheme="minorHAnsi"/>
          <w:i/>
          <w:sz w:val="24"/>
          <w:szCs w:val="24"/>
        </w:rPr>
        <w:t>:</w:t>
      </w:r>
      <w:r w:rsidR="00902174" w:rsidRPr="00902174">
        <w:rPr>
          <w:rFonts w:asciiTheme="minorHAnsi" w:hAnsiTheme="minorHAnsi" w:cstheme="minorHAnsi"/>
          <w:i/>
          <w:sz w:val="24"/>
          <w:szCs w:val="24"/>
        </w:rPr>
        <w:t xml:space="preserve"> </w:t>
      </w:r>
      <w:r w:rsidRPr="00902174">
        <w:rPr>
          <w:rFonts w:asciiTheme="minorHAnsi" w:hAnsiTheme="minorHAnsi" w:cstheme="minorHAnsi"/>
          <w:sz w:val="24"/>
          <w:szCs w:val="24"/>
        </w:rPr>
        <w:t>Cittadini</w:t>
      </w:r>
    </w:p>
    <w:p w14:paraId="7FB4FCAD"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3 – Obblighi del Responsabile -</w:t>
      </w:r>
    </w:p>
    <w:p w14:paraId="5D4E70A8" w14:textId="07FC8BEF"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Per la durata </w:t>
      </w:r>
      <w:r w:rsidR="00386D0D">
        <w:rPr>
          <w:rFonts w:asciiTheme="minorHAnsi" w:hAnsiTheme="minorHAnsi" w:cstheme="minorHAnsi"/>
          <w:sz w:val="24"/>
          <w:szCs w:val="24"/>
        </w:rPr>
        <w:t>delle attività</w:t>
      </w:r>
      <w:r w:rsidRPr="00782A1B">
        <w:rPr>
          <w:rFonts w:asciiTheme="minorHAnsi" w:hAnsiTheme="minorHAnsi" w:cstheme="minorHAnsi"/>
          <w:sz w:val="24"/>
          <w:szCs w:val="24"/>
        </w:rPr>
        <w:t xml:space="preserve"> disciplinate</w:t>
      </w:r>
      <w:r w:rsidR="00386D0D">
        <w:rPr>
          <w:rFonts w:asciiTheme="minorHAnsi" w:hAnsiTheme="minorHAnsi" w:cstheme="minorHAnsi"/>
          <w:sz w:val="24"/>
          <w:szCs w:val="24"/>
        </w:rPr>
        <w:t xml:space="preserve"> nell’avviso pubblico</w:t>
      </w:r>
      <w:r w:rsidRPr="00782A1B">
        <w:rPr>
          <w:rFonts w:asciiTheme="minorHAnsi" w:hAnsiTheme="minorHAnsi" w:cstheme="minorHAnsi"/>
          <w:sz w:val="24"/>
          <w:szCs w:val="24"/>
        </w:rPr>
        <w:t xml:space="preserve">, il Responsabile del trattamento dei dati </w:t>
      </w:r>
      <w:r w:rsidRPr="00782A1B">
        <w:rPr>
          <w:rFonts w:asciiTheme="minorHAnsi" w:hAnsiTheme="minorHAnsi" w:cstheme="minorHAnsi"/>
          <w:sz w:val="24"/>
          <w:szCs w:val="24"/>
        </w:rPr>
        <w:lastRenderedPageBreak/>
        <w:t xml:space="preserve">personali designato, tenendo conto della natura, dell’ambito di applicazione, del contesto e delle finalità del trattamento, della tipologia di dati personali trattati, delle categorie di interessati nonché dei rischi aventi probabilità e gravità diverse per i diritti e le libertà delle persone fisiche, si impegna nei confronti del Titolare a: </w:t>
      </w:r>
    </w:p>
    <w:p w14:paraId="2544C7F5" w14:textId="77777777"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trattare i dati personali nel rispetto dei princìpi e delle disposizioni del Regolamento UE n.2016/679, del Codice della Privacy (d.lgs 196/2003 e successive modd. ed intt.), dagli indirizzi e dai provvedimenti a carattere generale emanati dal Garante in materia di protezione dei dati personali e da ogni altra vigente normativa in materia di protezione dei dati personali;  </w:t>
      </w:r>
    </w:p>
    <w:p w14:paraId="5AB7BD32" w14:textId="24710116"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trattare i dati personali esclusivamente per le finalità di cui all’articolo 2;</w:t>
      </w:r>
    </w:p>
    <w:p w14:paraId="55E21409" w14:textId="77777777"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attenersi alle istruzioni documentate fornite dal Titolare del trattamento.</w:t>
      </w:r>
    </w:p>
    <w:p w14:paraId="5D27742F" w14:textId="1E436A2F" w:rsidR="00173BB2" w:rsidRPr="00782A1B" w:rsidRDefault="00173BB2" w:rsidP="00173BB2">
      <w:pPr>
        <w:pStyle w:val="Paragrafoelenco"/>
        <w:widowControl w:val="0"/>
        <w:spacing w:after="0"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Sono considerate istruzioni documentate le prescrizioni previste dalla presente designazione, e ogni altra eventuale comunicazione scritta del Delegato del titolare concernente le modalità di trattamento dei dati da parte del Responsabile.  </w:t>
      </w:r>
    </w:p>
    <w:p w14:paraId="4DA123E3" w14:textId="77777777" w:rsidR="00173BB2" w:rsidRPr="00782A1B" w:rsidRDefault="00173BB2" w:rsidP="00173BB2">
      <w:pPr>
        <w:pStyle w:val="Paragrafoelenco"/>
        <w:widowControl w:val="0"/>
        <w:spacing w:after="0"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informerà il Delegato del titolare qualora ritenga che un’istruzione impartitagli da quest’ultimo violi il Regolamento o altre disposizioni europee o nazionali relative alla protezione dei dati; </w:t>
      </w:r>
    </w:p>
    <w:p w14:paraId="39EA9C1F" w14:textId="6C4D63D8"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garantire la massima riservatezza dei dati personali trattati nell’ambito del presente </w:t>
      </w:r>
      <w:r w:rsidR="00386D0D">
        <w:rPr>
          <w:rFonts w:asciiTheme="minorHAnsi" w:hAnsiTheme="minorHAnsi" w:cstheme="minorHAnsi"/>
          <w:sz w:val="24"/>
          <w:szCs w:val="24"/>
        </w:rPr>
        <w:t>atto</w:t>
      </w:r>
      <w:r w:rsidRPr="00782A1B">
        <w:rPr>
          <w:rFonts w:asciiTheme="minorHAnsi" w:hAnsiTheme="minorHAnsi" w:cstheme="minorHAnsi"/>
          <w:sz w:val="24"/>
          <w:szCs w:val="24"/>
        </w:rPr>
        <w:t xml:space="preserve">; </w:t>
      </w:r>
    </w:p>
    <w:p w14:paraId="7874373C" w14:textId="21760A95"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non divulgare, diffondere o rendere noti - per alcuna ragione ed in alcun momento, presente o futuro ed anche una volta cessati i trattamenti oggetto del Contratto - i dati personali pervenuti a sua conoscenza in relazione all’esecuzione </w:t>
      </w:r>
      <w:r w:rsidR="00386D0D">
        <w:rPr>
          <w:rFonts w:asciiTheme="minorHAnsi" w:hAnsiTheme="minorHAnsi" w:cstheme="minorHAnsi"/>
          <w:sz w:val="24"/>
          <w:szCs w:val="24"/>
        </w:rPr>
        <w:t>dell’avviso</w:t>
      </w:r>
      <w:r w:rsidRPr="00782A1B">
        <w:rPr>
          <w:rFonts w:asciiTheme="minorHAnsi" w:hAnsiTheme="minorHAnsi" w:cstheme="minorHAnsi"/>
          <w:sz w:val="24"/>
          <w:szCs w:val="24"/>
        </w:rPr>
        <w:t>, se non previamente autorizzato per iscritto dal Titolare, fatti salvi eventuali obblighi di legge o ordini dell’Autorità Giudiziaria e/o di competenti Autorità amministrative;</w:t>
      </w:r>
    </w:p>
    <w:p w14:paraId="1D78012B" w14:textId="77777777"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attuare in modo efficace i principi della “privacy by design” e “privacy by default” (protezione </w:t>
      </w:r>
      <w:r w:rsidRPr="00782A1B">
        <w:rPr>
          <w:rFonts w:asciiTheme="minorHAnsi" w:hAnsiTheme="minorHAnsi" w:cstheme="minorHAnsi"/>
          <w:sz w:val="24"/>
          <w:szCs w:val="24"/>
        </w:rPr>
        <w:lastRenderedPageBreak/>
        <w:t xml:space="preserve">dei dati fin dalla progettazione e protezione per impostazione predefinita - art.25 del Regolamento,) adottando le necessarie e opportune politiche interne e misure tecniche ed organizzative; </w:t>
      </w:r>
    </w:p>
    <w:p w14:paraId="1FD19894" w14:textId="3E587793"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 non trasferire, né in tutto né in parte, in un Paese terzo o a un’organizzazione internazionale i dati personali trattati ai sensi </w:t>
      </w:r>
      <w:r w:rsidR="00843F21">
        <w:rPr>
          <w:rFonts w:asciiTheme="minorHAnsi" w:hAnsiTheme="minorHAnsi" w:cstheme="minorHAnsi"/>
          <w:sz w:val="24"/>
          <w:szCs w:val="24"/>
        </w:rPr>
        <w:t>dell’avviso pubblico</w:t>
      </w:r>
      <w:r w:rsidRPr="00782A1B">
        <w:rPr>
          <w:rFonts w:asciiTheme="minorHAnsi" w:hAnsiTheme="minorHAnsi" w:cstheme="minorHAnsi"/>
          <w:sz w:val="24"/>
          <w:szCs w:val="24"/>
        </w:rPr>
        <w:t xml:space="preserve">, senza la previa autorizzazione del Delegato del titolare e attenendosi alle istruzioni da questo fornite; </w:t>
      </w:r>
    </w:p>
    <w:p w14:paraId="46D723F5" w14:textId="77777777" w:rsidR="00173BB2" w:rsidRPr="00782A1B" w:rsidRDefault="00173BB2" w:rsidP="00173BB2">
      <w:pPr>
        <w:pStyle w:val="Paragrafoelenco"/>
        <w:widowControl w:val="0"/>
        <w:spacing w:after="0"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Se il Responsabile del trattamento è tenuto a procedere ad un trasferimento dei dati verso un paese terzo o un’organizzazione internazionale, in virtù delle leggi dell’Unione o delle leggi dello stato membro al quale è sottoposto, deve informare il Titolare del trattamento di quest’obbligo giuridico prima del trattamento, a meno che le leggi interessate proibiscano una tale informazione per rilevanti motivi di interesse pubblico. </w:t>
      </w:r>
    </w:p>
    <w:p w14:paraId="468B3EB4" w14:textId="77777777" w:rsidR="00173BB2" w:rsidRPr="00782A1B" w:rsidRDefault="00173BB2" w:rsidP="00173BB2">
      <w:pPr>
        <w:widowControl w:val="0"/>
        <w:spacing w:line="538" w:lineRule="exact"/>
        <w:ind w:firstLine="360"/>
        <w:jc w:val="center"/>
        <w:rPr>
          <w:rFonts w:asciiTheme="minorHAnsi" w:hAnsiTheme="minorHAnsi" w:cstheme="minorHAnsi"/>
          <w:b/>
          <w:sz w:val="24"/>
          <w:szCs w:val="24"/>
        </w:rPr>
      </w:pPr>
      <w:r w:rsidRPr="00782A1B">
        <w:rPr>
          <w:rFonts w:asciiTheme="minorHAnsi" w:hAnsiTheme="minorHAnsi" w:cstheme="minorHAnsi"/>
          <w:b/>
          <w:sz w:val="24"/>
          <w:szCs w:val="24"/>
        </w:rPr>
        <w:t>ART.4 – Diritti degli interessati</w:t>
      </w:r>
    </w:p>
    <w:p w14:paraId="66F14AEB" w14:textId="0690AFF3" w:rsidR="00173BB2" w:rsidRPr="00782A1B"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Il Responsabile si impegna attraverso misure tecniche e organizzative adeguate alla natura del trattamento, assistere il Delegato del titolare nell’adempimento de</w:t>
      </w:r>
      <w:r w:rsidR="00843F21">
        <w:rPr>
          <w:rFonts w:asciiTheme="minorHAnsi" w:hAnsiTheme="minorHAnsi" w:cstheme="minorHAnsi"/>
          <w:sz w:val="24"/>
          <w:szCs w:val="24"/>
        </w:rPr>
        <w:t>gli</w:t>
      </w:r>
      <w:r w:rsidRPr="00782A1B">
        <w:rPr>
          <w:rFonts w:asciiTheme="minorHAnsi" w:hAnsiTheme="minorHAnsi" w:cstheme="minorHAnsi"/>
          <w:sz w:val="24"/>
          <w:szCs w:val="24"/>
        </w:rPr>
        <w:t xml:space="preserve"> obblighi di informazione di cui all’articolo 13 del Regolamento;</w:t>
      </w:r>
    </w:p>
    <w:p w14:paraId="51D3F6CE" w14:textId="77777777" w:rsidR="00173BB2" w:rsidRPr="00782A1B"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 xml:space="preserve">In particolare il Responsabile si impegna a comunicare, senza ingiustificato ritardo, al Titolare ogni richiesta di esercizio dei diritti previsti dagli artt. da 15 a 22 del GDPR, trasmessa dagli interessati. </w:t>
      </w:r>
    </w:p>
    <w:p w14:paraId="4BB02A15"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del trattamento, al momento della raccolta dei dati, deve fornire alle persone interessate dalle operazioni di trattamento le informazioni relative ai trattamenti dei dati da effettuarsi. La formulazione ed il formato dell’informativa deve essere convenuta con il Titolare prima della raccolta dei dati.</w:t>
      </w:r>
    </w:p>
    <w:p w14:paraId="404B3B06" w14:textId="77777777" w:rsidR="00173BB2" w:rsidRPr="00782A1B" w:rsidRDefault="00173BB2" w:rsidP="00173BB2">
      <w:pPr>
        <w:widowControl w:val="0"/>
        <w:spacing w:line="538" w:lineRule="exact"/>
        <w:ind w:left="360"/>
        <w:jc w:val="center"/>
        <w:rPr>
          <w:rFonts w:asciiTheme="minorHAnsi" w:hAnsiTheme="minorHAnsi" w:cstheme="minorHAnsi"/>
          <w:b/>
          <w:sz w:val="24"/>
          <w:szCs w:val="24"/>
        </w:rPr>
      </w:pPr>
      <w:r w:rsidRPr="00782A1B">
        <w:rPr>
          <w:rFonts w:asciiTheme="minorHAnsi" w:hAnsiTheme="minorHAnsi" w:cstheme="minorHAnsi"/>
          <w:b/>
          <w:sz w:val="24"/>
          <w:szCs w:val="24"/>
        </w:rPr>
        <w:t>ART.5 – Misure di Sicurezza</w:t>
      </w:r>
    </w:p>
    <w:p w14:paraId="21243564" w14:textId="77777777" w:rsidR="00173BB2" w:rsidRPr="00782A1B"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 xml:space="preserve">Il Responsabile si obbliga ad adottare misure di sicurezza adeguate ai/l trattamenti/o effettuati/o, tra le quali quelle di cui all’art. 32 del Regolamento, idonee a eliminare i potenziali rischi presentati </w:t>
      </w:r>
      <w:r w:rsidRPr="00782A1B">
        <w:rPr>
          <w:rFonts w:asciiTheme="minorHAnsi" w:hAnsiTheme="minorHAnsi" w:cstheme="minorHAnsi"/>
          <w:sz w:val="24"/>
          <w:szCs w:val="24"/>
        </w:rPr>
        <w:lastRenderedPageBreak/>
        <w:t>dal trattamento dei dati,  quali, a titolo esemplificativo, la distruzione, la perdita, la modifica, la divulgazione non autorizzata o l’accesso, in modo accidentale o illegale, e/o  risultanti dalla valutazione di impatto.</w:t>
      </w:r>
      <w:r w:rsidRPr="00782A1B">
        <w:rPr>
          <w:rFonts w:asciiTheme="minorHAnsi" w:hAnsiTheme="minorHAnsi" w:cstheme="minorHAnsi"/>
          <w:sz w:val="24"/>
          <w:szCs w:val="24"/>
        </w:rPr>
        <w:br/>
        <w:t>Il livello minimo delle misure di sicurezza dovrà essere congruo almeno al livello “standard” definito nella Circolare 2/2017 di Agid “Misure minime di sicurezza per Pubbliche Amministrazioni” e se applicabile valutando la conformità alla Direttiva (UE) 2016/1148. Tali misure dovranno essere comunicate al delegato del titolare entro 30 giorni dalla sottoscrizione del presente atto e dovranno essere predisposte tenendo conto della natura, dell’oggetto e delle finalità del trattamento, così come della probabilità di una violazione di dati personali e della gravità dei rischi da essa potenzialmente derivanti per i diritti e le libertà delle persone fisiche.</w:t>
      </w:r>
    </w:p>
    <w:p w14:paraId="0520F980" w14:textId="77BAAD8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Nei casi in cui si evidenziasse una non piena corrispondenza tra la tipologia di trattamento prevista e le misure di sicurezza attivate, il Responsabile si impegna a comunicarlo per scritto al Delegato del titolare, fornendo al medesimo l’effettuata analisi del rischio e indicando le misure di sicurezza ritenute adeguate.</w:t>
      </w:r>
    </w:p>
    <w:p w14:paraId="5D105181" w14:textId="77777777" w:rsidR="00173BB2" w:rsidRPr="00782A1B" w:rsidRDefault="00173BB2" w:rsidP="00173BB2">
      <w:pPr>
        <w:widowControl w:val="0"/>
        <w:spacing w:line="538" w:lineRule="exact"/>
        <w:ind w:left="425"/>
        <w:jc w:val="center"/>
        <w:rPr>
          <w:rFonts w:asciiTheme="minorHAnsi" w:hAnsiTheme="minorHAnsi" w:cstheme="minorHAnsi"/>
          <w:b/>
          <w:sz w:val="24"/>
          <w:szCs w:val="24"/>
        </w:rPr>
      </w:pPr>
      <w:r w:rsidRPr="00782A1B">
        <w:rPr>
          <w:rFonts w:asciiTheme="minorHAnsi" w:hAnsiTheme="minorHAnsi" w:cstheme="minorHAnsi"/>
          <w:b/>
          <w:sz w:val="24"/>
          <w:szCs w:val="24"/>
        </w:rPr>
        <w:t>ART.6   Sub-responsabili</w:t>
      </w:r>
    </w:p>
    <w:p w14:paraId="5613AFEF"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si obbliga a non ricorrere a un altro Responsabile senza la previa autorizzazione scritta del Delegato del titolare.</w:t>
      </w:r>
    </w:p>
    <w:p w14:paraId="26A62687" w14:textId="099894BC" w:rsidR="00173BB2" w:rsidRPr="00782A1B" w:rsidRDefault="00173BB2" w:rsidP="00843F21">
      <w:pPr>
        <w:widowControl w:val="0"/>
        <w:spacing w:line="538" w:lineRule="exact"/>
        <w:jc w:val="both"/>
        <w:rPr>
          <w:rFonts w:asciiTheme="minorHAnsi" w:hAnsiTheme="minorHAnsi" w:cstheme="minorHAnsi"/>
          <w:sz w:val="24"/>
          <w:szCs w:val="24"/>
        </w:rPr>
      </w:pPr>
      <w:r w:rsidRPr="00782A1B">
        <w:rPr>
          <w:rFonts w:asciiTheme="minorHAnsi" w:hAnsiTheme="minorHAnsi" w:cstheme="minorHAnsi"/>
          <w:i/>
          <w:sz w:val="24"/>
          <w:szCs w:val="24"/>
        </w:rPr>
        <w:t xml:space="preserve">  </w:t>
      </w:r>
    </w:p>
    <w:p w14:paraId="4F20E069"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ART.7 – Autorizzati al Trattamento</w:t>
      </w:r>
    </w:p>
    <w:p w14:paraId="3B4DEE0B" w14:textId="714AB256"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dovrà garantire che i dati personali siano trattati soltanto da persone inserite nell’ambito della sua organizzazione e ad esso legati da</w:t>
      </w:r>
      <w:bookmarkStart w:id="0" w:name="_GoBack"/>
      <w:bookmarkEnd w:id="0"/>
      <w:r w:rsidRPr="00782A1B">
        <w:rPr>
          <w:rFonts w:asciiTheme="minorHAnsi" w:hAnsiTheme="minorHAnsi" w:cstheme="minorHAnsi"/>
          <w:sz w:val="24"/>
          <w:szCs w:val="24"/>
        </w:rPr>
        <w:t xml:space="preserve"> rapporti di subordinazione e/o collaborazione a qualsiasi titolo, soggetti alla autorità, direzione, coordinamento e vigilanza del Responsabile </w:t>
      </w:r>
      <w:proofErr w:type="gramStart"/>
      <w:r w:rsidRPr="00782A1B">
        <w:rPr>
          <w:rFonts w:asciiTheme="minorHAnsi" w:hAnsiTheme="minorHAnsi" w:cstheme="minorHAnsi"/>
          <w:sz w:val="24"/>
          <w:szCs w:val="24"/>
        </w:rPr>
        <w:t>stesso .</w:t>
      </w:r>
      <w:proofErr w:type="gramEnd"/>
      <w:r w:rsidRPr="00782A1B">
        <w:rPr>
          <w:rFonts w:asciiTheme="minorHAnsi" w:hAnsiTheme="minorHAnsi" w:cstheme="minorHAnsi"/>
          <w:sz w:val="24"/>
          <w:szCs w:val="24"/>
        </w:rPr>
        <w:t xml:space="preserve"> </w:t>
      </w:r>
    </w:p>
    <w:p w14:paraId="37B1E3EE" w14:textId="67310A14"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nominerà i predetti soggetti autorizzati al trattamento ai sensi dell’art.29 GDPR, </w:t>
      </w:r>
      <w:r w:rsidRPr="00782A1B">
        <w:rPr>
          <w:rFonts w:asciiTheme="minorHAnsi" w:hAnsiTheme="minorHAnsi" w:cstheme="minorHAnsi"/>
          <w:sz w:val="24"/>
          <w:szCs w:val="24"/>
        </w:rPr>
        <w:lastRenderedPageBreak/>
        <w:t xml:space="preserve">impartendogli le relative istruzioni in conformità al presente atto, curandone la formazione e l’aggiornamento e vigilando regolarmente e periodicamente sul loro </w:t>
      </w:r>
      <w:proofErr w:type="gramStart"/>
      <w:r w:rsidRPr="00782A1B">
        <w:rPr>
          <w:rFonts w:asciiTheme="minorHAnsi" w:hAnsiTheme="minorHAnsi" w:cstheme="minorHAnsi"/>
          <w:sz w:val="24"/>
          <w:szCs w:val="24"/>
        </w:rPr>
        <w:t>operato .</w:t>
      </w:r>
      <w:proofErr w:type="gramEnd"/>
    </w:p>
    <w:p w14:paraId="3E81E353"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Attraverso tali nomine, il Responsabile garantisce espressamente l’impegno alla riservatezza degli autorizzati al trattamento dei dati, assicurando che i dati personali siano trattati nel rispetto della normativa in materia e del presente contratto. </w:t>
      </w:r>
    </w:p>
    <w:p w14:paraId="17FAB408" w14:textId="5F5CA19E"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Nel caso di trattamento di dati personali e/o particolari, il Responsabile e i propri dipendenti e collaboratori sono tenuti, oltre a quanto specificatamente previsto dal GDPR, ad una condotta equipollente al segreto professionale e al segreto d'ufficio, e comunque a trattare i dati in materia confidenziale e riservata, evitando qualsiasi occasione di conoscibilità superflua da parte di soggetti non autorizzati o non titolati.</w:t>
      </w:r>
    </w:p>
    <w:p w14:paraId="07D95853"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 xml:space="preserve">ART. </w:t>
      </w:r>
      <w:r w:rsidRPr="003231DF">
        <w:rPr>
          <w:rFonts w:asciiTheme="minorHAnsi" w:hAnsiTheme="minorHAnsi" w:cstheme="minorHAnsi"/>
          <w:b/>
          <w:sz w:val="24"/>
          <w:szCs w:val="24"/>
        </w:rPr>
        <w:t>8     Amministratori di sistema</w:t>
      </w:r>
    </w:p>
    <w:p w14:paraId="381E0B38"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Nell’ipotesi in cui il Contratto abbia ad oggetto lo svolgimento da parte del Responsabile anche dei servizi di amministrazione di sistema, il Responsabile si impegna ad ottemperare a tutti gli obblighi previsti nel Provvedimento del Garante della Privacy 27.11. 2008 - (G.U. n. 300 del 24 dicembre 2008) “Misure e accorgimenti prescritti ai titolari dei trattamenti effettuati con strumenti elettronici relativamente alle attribuzioni delle funzioni di amministratore di sistema” e successive modificazioni e integrazioni, e, in particolare, a: </w:t>
      </w:r>
    </w:p>
    <w:p w14:paraId="73A13D7B" w14:textId="77777777" w:rsidR="00173BB2" w:rsidRPr="00782A1B" w:rsidRDefault="00173BB2" w:rsidP="00173BB2">
      <w:pPr>
        <w:pStyle w:val="Paragrafoelenco"/>
        <w:widowControl w:val="0"/>
        <w:numPr>
          <w:ilvl w:val="0"/>
          <w:numId w:val="7"/>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designare quali amministratori di sistema soggetti che, tenuto conto </w:t>
      </w:r>
      <w:proofErr w:type="gramStart"/>
      <w:r w:rsidRPr="00782A1B">
        <w:rPr>
          <w:rFonts w:asciiTheme="minorHAnsi" w:hAnsiTheme="minorHAnsi" w:cstheme="minorHAnsi"/>
          <w:sz w:val="24"/>
          <w:szCs w:val="24"/>
        </w:rPr>
        <w:t>delle loro esperienza professionale</w:t>
      </w:r>
      <w:proofErr w:type="gramEnd"/>
      <w:r w:rsidRPr="00782A1B">
        <w:rPr>
          <w:rFonts w:asciiTheme="minorHAnsi" w:hAnsiTheme="minorHAnsi" w:cstheme="minorHAnsi"/>
          <w:sz w:val="24"/>
          <w:szCs w:val="24"/>
        </w:rPr>
        <w:t>, in particolare con riferimento alle capacità ed affidabilità dimostrate nello svolgimento delle proprie mansioni, sono in possesso dei requisiti richiesti dal predetto provvedimento per assolvere la funzione di amministratore di sistema e garantire il pieno rispetto delle vigenti disposizioni in materia di trattamento dei dati personali (ivi compreso il profilo relativo alla sicurezza)</w:t>
      </w:r>
    </w:p>
    <w:p w14:paraId="0BC0853B" w14:textId="77777777" w:rsidR="00173BB2" w:rsidRPr="00782A1B" w:rsidRDefault="00173BB2" w:rsidP="00173BB2">
      <w:pPr>
        <w:pStyle w:val="Paragrafoelenco"/>
        <w:widowControl w:val="0"/>
        <w:numPr>
          <w:ilvl w:val="0"/>
          <w:numId w:val="7"/>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fornire al Titolare gli estremi identificativi degli amministratori di sistema designati, al fine di </w:t>
      </w:r>
      <w:r w:rsidRPr="00782A1B">
        <w:rPr>
          <w:rFonts w:asciiTheme="minorHAnsi" w:hAnsiTheme="minorHAnsi" w:cstheme="minorHAnsi"/>
          <w:sz w:val="24"/>
          <w:szCs w:val="24"/>
        </w:rPr>
        <w:lastRenderedPageBreak/>
        <w:t xml:space="preserve">permettere al Titolare stesso di adempiere, a sua volta, alle prescrizioni dettate dal citato provvedimento, provvedendo, altresì, ad aggiornare tale elenco ogniqualvolta necessario; </w:t>
      </w:r>
    </w:p>
    <w:p w14:paraId="73C3F17C" w14:textId="77777777" w:rsidR="00173BB2" w:rsidRPr="00782A1B" w:rsidRDefault="00173BB2" w:rsidP="00173BB2">
      <w:pPr>
        <w:pStyle w:val="Paragrafoelenco"/>
        <w:widowControl w:val="0"/>
        <w:numPr>
          <w:ilvl w:val="0"/>
          <w:numId w:val="7"/>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svolgere tutti i controlli sull’operato degli amministratori di sistema designati, nonché sugli accessi logici ai sistemi di elaborazione ed agli archivi elettronici effettuati dagli stessi amministratori di sistema, in conformità alle previsioni del provvedimento citato. </w:t>
      </w:r>
    </w:p>
    <w:p w14:paraId="3F142612" w14:textId="77777777" w:rsidR="00173BB2" w:rsidRPr="00782A1B" w:rsidRDefault="00173BB2" w:rsidP="00173BB2">
      <w:pPr>
        <w:widowControl w:val="0"/>
        <w:spacing w:line="538" w:lineRule="exact"/>
        <w:ind w:left="425"/>
        <w:jc w:val="center"/>
        <w:rPr>
          <w:rFonts w:asciiTheme="minorHAnsi" w:hAnsiTheme="minorHAnsi" w:cstheme="minorHAnsi"/>
          <w:b/>
          <w:sz w:val="24"/>
          <w:szCs w:val="24"/>
        </w:rPr>
      </w:pPr>
      <w:r w:rsidRPr="00782A1B">
        <w:rPr>
          <w:rFonts w:asciiTheme="minorHAnsi" w:hAnsiTheme="minorHAnsi" w:cstheme="minorHAnsi"/>
          <w:b/>
          <w:sz w:val="24"/>
          <w:szCs w:val="24"/>
        </w:rPr>
        <w:t>ART. 9 – Registro dei trattamenti</w:t>
      </w:r>
    </w:p>
    <w:p w14:paraId="03055C7B"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deve, ai sensi dell’art. 30, comma 2 del Regolamento, tenere il registro delle categorie di attività relative al trattamento dei dati personali effettuate per conto del Delegato del titolare secondo lo schema tipo allegato (vedere </w:t>
      </w:r>
      <w:r w:rsidRPr="00945B59">
        <w:rPr>
          <w:rFonts w:asciiTheme="minorHAnsi" w:hAnsiTheme="minorHAnsi" w:cstheme="minorHAnsi"/>
          <w:sz w:val="24"/>
          <w:szCs w:val="24"/>
        </w:rPr>
        <w:t>Allegato 1 - scheda 3 della DGR 1504/18)</w:t>
      </w:r>
      <w:r w:rsidRPr="00782A1B">
        <w:rPr>
          <w:rFonts w:asciiTheme="minorHAnsi" w:hAnsiTheme="minorHAnsi" w:cstheme="minorHAnsi"/>
          <w:sz w:val="24"/>
          <w:szCs w:val="24"/>
        </w:rPr>
        <w:t xml:space="preserve"> a partire dall’ avviamento del trattamento e, su richiesta, mettere tale registro a disposizione del Delegato del titolare e/o del Garante per la protezione dei dati personali.</w:t>
      </w:r>
    </w:p>
    <w:p w14:paraId="7FB98949"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10- Violazioni dei dati personali</w:t>
      </w:r>
    </w:p>
    <w:p w14:paraId="0BD4B4FA"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deve notificare al delegato del titolare eventuali violazioni dei dati personali senza ingiustificato ritardo, e comunque entro e non oltre le 24 ore,  e in modo da consentirgli di notificare la violazione all’Autorità Garante entro il prescritto termine di 72 ore, riportando almeno:</w:t>
      </w:r>
      <w:r w:rsidRPr="00782A1B">
        <w:rPr>
          <w:rFonts w:asciiTheme="minorHAnsi" w:hAnsiTheme="minorHAnsi" w:cstheme="minorHAnsi"/>
          <w:sz w:val="24"/>
          <w:szCs w:val="24"/>
        </w:rPr>
        <w:br/>
        <w:t>-  la natura della violazione dei dati personali compresi, ove possibile, le categorie e il numero approssimativo di interessati in questione nonché le categorie e il numero approssimativo di registrazioni dei dati personali in questione;</w:t>
      </w:r>
    </w:p>
    <w:p w14:paraId="7A2FA42C"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il nome e i dati di contatto del responsabile della protezione dei dati o di altro punto di contatto presso cui ottenere più informazioni;</w:t>
      </w:r>
    </w:p>
    <w:p w14:paraId="10BA2585"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descrivere le probabili conseguenze della violazione dei dati personali;</w:t>
      </w:r>
      <w:r w:rsidRPr="00782A1B">
        <w:rPr>
          <w:rFonts w:asciiTheme="minorHAnsi" w:hAnsiTheme="minorHAnsi" w:cstheme="minorHAnsi"/>
          <w:sz w:val="24"/>
          <w:szCs w:val="24"/>
        </w:rPr>
        <w:br/>
        <w:t>- una descrizione delle misure adottate o di cui si propone l'adozione da parte del titolare del trattamento per porre rimedio alla violazione dei dati personali e anche, se del caso, per attenuarne i possibili effetti negativi;</w:t>
      </w:r>
    </w:p>
    <w:p w14:paraId="503E2AC5"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lastRenderedPageBreak/>
        <w:t>Il Responsabile assicura, in ogni caso, la massima collaborazione per approfondire e precisare tutti gli elementi ed aspetti della violazione.</w:t>
      </w:r>
    </w:p>
    <w:p w14:paraId="7BFB9E08"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È fatto obbligo di mantenere l’assoluto riserbo sulle violazioni intercorse. Al riguardo tali notizie non dovranno essere in alcun modo diffuse in qualunque forma, anche mediante la loro messa a disposizione o consultazione. La comunicazione della violazione è ammessa solo tra il Titolare e/o altro soggetto da questo indicati e il Responsabile, fatte salve quelle richieste dalla legge o da autorità pubbliche;</w:t>
      </w:r>
    </w:p>
    <w:p w14:paraId="7EEA8A45" w14:textId="77777777" w:rsidR="00173BB2" w:rsidRPr="00782A1B" w:rsidRDefault="00173BB2" w:rsidP="00173BB2">
      <w:pPr>
        <w:widowControl w:val="0"/>
        <w:spacing w:line="538" w:lineRule="exact"/>
        <w:ind w:left="425"/>
        <w:jc w:val="center"/>
        <w:rPr>
          <w:rFonts w:asciiTheme="minorHAnsi" w:hAnsiTheme="minorHAnsi" w:cstheme="minorHAnsi"/>
          <w:b/>
          <w:sz w:val="24"/>
          <w:szCs w:val="24"/>
        </w:rPr>
      </w:pPr>
      <w:r w:rsidRPr="00782A1B">
        <w:rPr>
          <w:rFonts w:asciiTheme="minorHAnsi" w:hAnsiTheme="minorHAnsi" w:cstheme="minorHAnsi"/>
          <w:b/>
          <w:sz w:val="24"/>
          <w:szCs w:val="24"/>
        </w:rPr>
        <w:t>ART. 11 – Audit e ispezioni</w:t>
      </w:r>
    </w:p>
    <w:p w14:paraId="06C77287"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si obbliga a mettere a disposizione del delegato del titolare tutte le informazioni e la documentazione necessaria a dimostrare il rispetto degli obblighi di cui alla presente designazione e di cui all’art. 28 del Regolamento, nonché consentire e contribuire alle attività di verifica, revisione e controllo, eseguite dal delegato del Titolare o da altro soggetto da questi incaricato, nonché dal DPO nominato dal Titolare.</w:t>
      </w:r>
    </w:p>
    <w:p w14:paraId="2C816974"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si obbliga, a seguito di richiesta del Titolare pervenuta almeno 15 giorni prima, salva la sussistenza di particolari esigenze, a consentire al Titolare stesso o ad altro soggetto da questi indicato, di condurre attività ispettive presso le proprie sedi – e/o quelle dei sub-responsabili - o gli altri luoghi ove i dati personali sono trattati e/o custoditi, al fine di verificare la conformità del trattamento dei dati personali al presente disciplinare e alla normativa sul trattamento dei dati personali.</w:t>
      </w:r>
    </w:p>
    <w:p w14:paraId="7BB75AC2"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Il Titolare si impegna a condurre l’ispezione esclusivamente per quanto strettamente necessario a verificare il rispetto del presente contratto e della vigente normativa sulla tutela dei dati personali, durante il normale orario di lavoro e secondo modalità idonee a non disturbare irragionevolmente la normale attività del Responsabile. </w:t>
      </w:r>
    </w:p>
    <w:p w14:paraId="4421B997"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12 – Informazione e collaborazione</w:t>
      </w:r>
    </w:p>
    <w:p w14:paraId="5CD9AC19" w14:textId="77777777" w:rsidR="00173BB2" w:rsidRPr="00782A1B"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lastRenderedPageBreak/>
        <w:t>Il Responsabile assiste e collabora con il titolare nel garantire il rispetto degli obblighi previsti dagli artt. da 31 a 36 del regolamento, in presenza delle condizioni ivi previste.</w:t>
      </w:r>
    </w:p>
    <w:p w14:paraId="25AC178C"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in particolare, si impegna a fornire assistenza al Titolare per l’adempimento dei suoi obblighi in materia di valutazione d’impatto sulla protezione dei dati, conformemente a quanto previsto dall’art.35 del regolamento e nella eventuale consultazione del Garante per la protezione dei dati personali, prevista dall’art.36 del Regolamento.</w:t>
      </w:r>
    </w:p>
    <w:p w14:paraId="56100EE1"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Il Responsabile comunica sollecitamente al Titolare qualsiasi modificazione di assetto organizzativo o di struttura proprietaria che dovesse intervenire successivamente all’affidamento dell’incarico, affinché il Titolare possa accertare l’eventuale sopravvenuta mancanza dei requisiti previsti dalla vigente normativa o il venir meno delle garanzie sufficienti per mettere in atto misure tecniche e organizzative adeguate </w:t>
      </w:r>
      <w:proofErr w:type="gramStart"/>
      <w:r w:rsidRPr="00782A1B">
        <w:rPr>
          <w:rFonts w:asciiTheme="minorHAnsi" w:hAnsiTheme="minorHAnsi" w:cstheme="minorHAnsi"/>
          <w:sz w:val="24"/>
          <w:szCs w:val="24"/>
        </w:rPr>
        <w:t>per il</w:t>
      </w:r>
      <w:proofErr w:type="gramEnd"/>
      <w:r w:rsidRPr="00782A1B">
        <w:rPr>
          <w:rFonts w:asciiTheme="minorHAnsi" w:hAnsiTheme="minorHAnsi" w:cstheme="minorHAnsi"/>
          <w:sz w:val="24"/>
          <w:szCs w:val="24"/>
        </w:rPr>
        <w:t xml:space="preserve"> corretto trattamento dei dati oggetto della presente nomina.</w:t>
      </w:r>
    </w:p>
    <w:p w14:paraId="4117B058"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informa prontamente il Titolare delle eventuali carenze, situazioni anomale o di emergenza rilevate nell’ambito del servizio erogato - in particolare ove ciò possa riguardare il trattamento dei dati personali e le misure di sicurezza adottate dal Responsabile - e di ogni altro episodio o fatto rilevante che intervenga e che riguardi comunque l'applicazione del GDPR o della normativa nazionale. </w:t>
      </w:r>
    </w:p>
    <w:p w14:paraId="44D4FB4E"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Il Responsabile si impegna a comunicare al Titolare l’adesione a codici di condotta approvati ai sensi dell’art. 40 del GDPR, e/o l’ottenimento di certificazioni che impattano sui servizi offerti al Titolare, intendendo anche quelle disciplinate dall’art. 42 del GDPR.</w:t>
      </w:r>
    </w:p>
    <w:p w14:paraId="39B9C949"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si obbliga ad informare tempestivamente il Titolare in merito a richieste ed ispezioni eseguite da parte del Garante Privacy o dell’Autorità Giudiziaria con riferimento ai trattamenti dei dati personali. </w:t>
      </w:r>
    </w:p>
    <w:p w14:paraId="276BC937" w14:textId="77777777" w:rsidR="00173BB2" w:rsidRPr="00782A1B"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 xml:space="preserve">Il Responsabile si impegna altresì a collaborare col Titolare, nei limiti delle rispettive competenze, in caso di indagine svolta dalle autorità indicate al precedente capoverso. </w:t>
      </w:r>
    </w:p>
    <w:p w14:paraId="6D1318B2"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lastRenderedPageBreak/>
        <w:t>Art. 13 –Restituzione e cancellazione dei dati</w:t>
      </w:r>
    </w:p>
    <w:p w14:paraId="10A75D14"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si impegna ad interrompere ogni trattamento effettuato per conto del Titolare, a restituire al Titolare e cancellare i dati personali </w:t>
      </w:r>
      <w:r w:rsidRPr="00691E45">
        <w:rPr>
          <w:rFonts w:asciiTheme="minorHAnsi" w:hAnsiTheme="minorHAnsi" w:cstheme="minorHAnsi"/>
          <w:sz w:val="24"/>
          <w:szCs w:val="24"/>
        </w:rPr>
        <w:t>entro 90 giorni dalla</w:t>
      </w:r>
      <w:r w:rsidRPr="00782A1B">
        <w:rPr>
          <w:rFonts w:asciiTheme="minorHAnsi" w:hAnsiTheme="minorHAnsi" w:cstheme="minorHAnsi"/>
          <w:sz w:val="24"/>
          <w:szCs w:val="24"/>
        </w:rPr>
        <w:t xml:space="preserve"> data di cessazione dell’incarico, da intendersi come tempo tecnico necessario per il completamento delle verifiche sui dati personali da restituire e cancellare, da compiersi di concerto con il Titolare. </w:t>
      </w:r>
    </w:p>
    <w:p w14:paraId="7FAA77D7"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deve documentare per iscritto l’intervenuta distruzione dei dati.</w:t>
      </w:r>
    </w:p>
    <w:p w14:paraId="49C4806C"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È fatto salvo il diritto del Responsabile di conservare i dati personali, previa l’adozione di opportune misure di minimizzazione del trattamento, anche successivamente alla data di cessazione dell’incarico, al fine di ottemperare a specifici obblighi disposti dal diritto nazionale o dell’Unione, nonché per finalità riconnesse alla difesa dei propri interessi in giudizio. </w:t>
      </w:r>
    </w:p>
    <w:p w14:paraId="127F78E4"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Il Responsabile si impegna ad assicurare che qualsivoglia sub-responsabile interrompa ogni trattamento dei dati personali secondo quanto stabilito dal presente articolo.</w:t>
      </w:r>
    </w:p>
    <w:p w14:paraId="3F4D8B82"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14 - Manleva</w:t>
      </w:r>
    </w:p>
    <w:p w14:paraId="1CEDDB69"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dichiara sin d’ora di mantenere indenne e manlevare il Titolare da qualsiasi danno, onere, spesa, nonché dei costi subiti (anche in termini di danno reputazionale) che dovesse derivare al Titolare stesso a seguito della violazione, anche da parte di Sub – Responsabili, della disciplina in materia di protezione dei dati personali o delle istruzioni contenute negli atti di nomina a Responsabile del trattamento, anche in seguito a comportamenti addebitabili ai loro dipendenti, rappresentanti, collaboratori a qualsiasi titolo. </w:t>
      </w:r>
    </w:p>
    <w:p w14:paraId="6C07152C"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15 – Proprietà dei dati</w:t>
      </w:r>
    </w:p>
    <w:p w14:paraId="66C42481"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trattamento dei dati personali da parte del responsabile, qualunque ne sia la finalità e la durata, non produce alcun effetto o mutamento relativamente alla proprietà dei dati trattati, che pertanto rimangono nella assoluta ed esclusiva disponibilità del proprietario degli stessi e non potranno essere venduti, ceduti, o in alcun modo alienati, in tutto o in parte, a terzi.</w:t>
      </w:r>
    </w:p>
    <w:p w14:paraId="123554BB" w14:textId="5C562082"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lastRenderedPageBreak/>
        <w:t>ART. 1</w:t>
      </w:r>
      <w:r w:rsidR="00691E45">
        <w:rPr>
          <w:rFonts w:asciiTheme="minorHAnsi" w:hAnsiTheme="minorHAnsi" w:cstheme="minorHAnsi"/>
          <w:b/>
          <w:sz w:val="24"/>
          <w:szCs w:val="24"/>
        </w:rPr>
        <w:t>6</w:t>
      </w:r>
      <w:r w:rsidRPr="00782A1B">
        <w:rPr>
          <w:rFonts w:asciiTheme="minorHAnsi" w:hAnsiTheme="minorHAnsi" w:cstheme="minorHAnsi"/>
          <w:b/>
          <w:sz w:val="24"/>
          <w:szCs w:val="24"/>
        </w:rPr>
        <w:t xml:space="preserve"> – Normativa applicabile</w:t>
      </w:r>
    </w:p>
    <w:p w14:paraId="23004DF8"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Per quanto non espressamente previsto dalla presente designazione, si fa espresso riferimento alla normativa, sia europea sia nazionale, in materia di protezione dei dati personali nonché al/alla Contratto/Convenzione.</w:t>
      </w:r>
    </w:p>
    <w:p w14:paraId="5DBBFA3C" w14:textId="399CA87A"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w:t>
      </w:r>
      <w:r w:rsidR="00691E45">
        <w:rPr>
          <w:rFonts w:asciiTheme="minorHAnsi" w:hAnsiTheme="minorHAnsi" w:cstheme="minorHAnsi"/>
          <w:b/>
          <w:sz w:val="24"/>
          <w:szCs w:val="24"/>
        </w:rPr>
        <w:t>7</w:t>
      </w:r>
      <w:r w:rsidRPr="00782A1B">
        <w:rPr>
          <w:rFonts w:asciiTheme="minorHAnsi" w:hAnsiTheme="minorHAnsi" w:cstheme="minorHAnsi"/>
          <w:b/>
          <w:sz w:val="24"/>
          <w:szCs w:val="24"/>
        </w:rPr>
        <w:t xml:space="preserve"> – Foro competente</w:t>
      </w:r>
    </w:p>
    <w:p w14:paraId="0F7BB328"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Tutte le controversie che dovessero insorgere, direttamente o indirettamente, tra le parti contraenti relative all’interpretazione, all’esecuzione, alla risoluzione e alla validità del presente contratto sono devolute al Foro di Ancona.</w:t>
      </w:r>
    </w:p>
    <w:p w14:paraId="4D0C5FE2" w14:textId="77777777" w:rsidR="00691E45" w:rsidRDefault="00691E45" w:rsidP="00173BB2">
      <w:pPr>
        <w:widowControl w:val="0"/>
        <w:spacing w:line="538" w:lineRule="exact"/>
        <w:rPr>
          <w:rFonts w:asciiTheme="minorHAnsi" w:hAnsiTheme="minorHAnsi" w:cstheme="minorHAnsi"/>
          <w:sz w:val="24"/>
          <w:szCs w:val="24"/>
        </w:rPr>
      </w:pPr>
    </w:p>
    <w:p w14:paraId="1794B377" w14:textId="6EC72D4D" w:rsidR="00173BB2"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Letto, approvato e sottoscritto</w:t>
      </w:r>
    </w:p>
    <w:p w14:paraId="6A21D8C2" w14:textId="2F8578FF" w:rsidR="00691E45" w:rsidRDefault="00691E45" w:rsidP="00173BB2">
      <w:pPr>
        <w:widowControl w:val="0"/>
        <w:spacing w:line="538" w:lineRule="exact"/>
        <w:rPr>
          <w:rFonts w:asciiTheme="minorHAnsi" w:hAnsiTheme="minorHAnsi" w:cstheme="minorHAnsi"/>
          <w:sz w:val="24"/>
          <w:szCs w:val="24"/>
        </w:rPr>
      </w:pPr>
    </w:p>
    <w:p w14:paraId="2E7FA568" w14:textId="1B6AE6E2" w:rsidR="00691E45" w:rsidRPr="00691E45" w:rsidRDefault="00691E45" w:rsidP="00173BB2">
      <w:pPr>
        <w:widowControl w:val="0"/>
        <w:spacing w:line="538" w:lineRule="exact"/>
        <w:rPr>
          <w:rFonts w:asciiTheme="minorHAnsi" w:hAnsiTheme="minorHAnsi" w:cstheme="minorHAnsi"/>
          <w:i/>
          <w:sz w:val="24"/>
          <w:szCs w:val="24"/>
        </w:rPr>
      </w:pPr>
      <w:r w:rsidRPr="00691E45">
        <w:rPr>
          <w:rFonts w:asciiTheme="minorHAnsi" w:hAnsiTheme="minorHAnsi" w:cstheme="minorHAnsi"/>
          <w:i/>
          <w:sz w:val="24"/>
          <w:szCs w:val="24"/>
        </w:rPr>
        <w:t>Ambito Territoriale Sociale n. ………</w:t>
      </w:r>
      <w:r w:rsidR="00F82E33">
        <w:rPr>
          <w:rFonts w:asciiTheme="minorHAnsi" w:hAnsiTheme="minorHAnsi" w:cstheme="minorHAnsi"/>
          <w:i/>
          <w:sz w:val="24"/>
          <w:szCs w:val="24"/>
        </w:rPr>
        <w:t xml:space="preserve"> Ente Capofila…………………………….</w:t>
      </w:r>
    </w:p>
    <w:p w14:paraId="4A126929" w14:textId="6797E398" w:rsidR="00691E45" w:rsidRPr="00691E45" w:rsidRDefault="00691E45" w:rsidP="00173BB2">
      <w:pPr>
        <w:widowControl w:val="0"/>
        <w:spacing w:line="538" w:lineRule="exact"/>
        <w:rPr>
          <w:rFonts w:asciiTheme="minorHAnsi" w:hAnsiTheme="minorHAnsi" w:cstheme="minorHAnsi"/>
          <w:i/>
          <w:sz w:val="24"/>
          <w:szCs w:val="24"/>
        </w:rPr>
      </w:pPr>
      <w:r w:rsidRPr="00691E45">
        <w:rPr>
          <w:rFonts w:asciiTheme="minorHAnsi" w:hAnsiTheme="minorHAnsi" w:cstheme="minorHAnsi"/>
          <w:i/>
          <w:sz w:val="24"/>
          <w:szCs w:val="24"/>
        </w:rPr>
        <w:t>Cognome nome……………   Qualifica………………</w:t>
      </w:r>
    </w:p>
    <w:p w14:paraId="4903204D" w14:textId="2E55112D" w:rsidR="00691E45" w:rsidRPr="00691E45" w:rsidRDefault="00691E45" w:rsidP="00173BB2">
      <w:pPr>
        <w:widowControl w:val="0"/>
        <w:spacing w:line="538" w:lineRule="exact"/>
        <w:rPr>
          <w:rFonts w:asciiTheme="minorHAnsi" w:hAnsiTheme="minorHAnsi" w:cstheme="minorHAnsi"/>
          <w:i/>
          <w:sz w:val="24"/>
          <w:szCs w:val="24"/>
        </w:rPr>
      </w:pPr>
      <w:r w:rsidRPr="00691E45">
        <w:rPr>
          <w:rFonts w:asciiTheme="minorHAnsi" w:hAnsiTheme="minorHAnsi" w:cstheme="minorHAnsi"/>
          <w:i/>
          <w:sz w:val="24"/>
          <w:szCs w:val="24"/>
        </w:rPr>
        <w:t>Firma</w:t>
      </w:r>
      <w:r w:rsidR="003231DF">
        <w:rPr>
          <w:rFonts w:asciiTheme="minorHAnsi" w:hAnsiTheme="minorHAnsi" w:cstheme="minorHAnsi"/>
          <w:i/>
          <w:sz w:val="24"/>
          <w:szCs w:val="24"/>
        </w:rPr>
        <w:t xml:space="preserve"> per accettazione</w:t>
      </w:r>
      <w:r w:rsidRPr="00691E45">
        <w:rPr>
          <w:rFonts w:asciiTheme="minorHAnsi" w:hAnsiTheme="minorHAnsi" w:cstheme="minorHAnsi"/>
          <w:i/>
          <w:sz w:val="24"/>
          <w:szCs w:val="24"/>
        </w:rPr>
        <w:t>……………………………</w:t>
      </w:r>
      <w:proofErr w:type="gramStart"/>
      <w:r w:rsidRPr="00691E45">
        <w:rPr>
          <w:rFonts w:asciiTheme="minorHAnsi" w:hAnsiTheme="minorHAnsi" w:cstheme="minorHAnsi"/>
          <w:i/>
          <w:sz w:val="24"/>
          <w:szCs w:val="24"/>
        </w:rPr>
        <w:t>…….</w:t>
      </w:r>
      <w:proofErr w:type="gramEnd"/>
      <w:r w:rsidRPr="00691E45">
        <w:rPr>
          <w:rFonts w:asciiTheme="minorHAnsi" w:hAnsiTheme="minorHAnsi" w:cstheme="minorHAnsi"/>
          <w:i/>
          <w:sz w:val="24"/>
          <w:szCs w:val="24"/>
        </w:rPr>
        <w:t>.</w:t>
      </w:r>
    </w:p>
    <w:p w14:paraId="1D63CF3E" w14:textId="77777777" w:rsidR="009246CD" w:rsidRPr="00782A1B" w:rsidRDefault="009246CD" w:rsidP="004A30BD">
      <w:pPr>
        <w:pStyle w:val="Rientrocorpodeltesto3"/>
        <w:spacing w:after="0"/>
        <w:ind w:left="1134" w:hanging="1134"/>
        <w:jc w:val="both"/>
        <w:rPr>
          <w:rFonts w:asciiTheme="minorHAnsi" w:hAnsiTheme="minorHAnsi" w:cstheme="minorHAnsi"/>
          <w:b/>
          <w:bCs/>
          <w:iCs/>
          <w:sz w:val="24"/>
          <w:szCs w:val="24"/>
        </w:rPr>
      </w:pPr>
    </w:p>
    <w:p w14:paraId="47CF5E0F" w14:textId="77777777" w:rsidR="002018A3" w:rsidRPr="00782A1B" w:rsidRDefault="002018A3" w:rsidP="004A30BD">
      <w:pPr>
        <w:pStyle w:val="Rientrocorpodeltesto3"/>
        <w:spacing w:after="0"/>
        <w:ind w:left="1134" w:hanging="1134"/>
        <w:jc w:val="both"/>
        <w:rPr>
          <w:rFonts w:asciiTheme="minorHAnsi" w:hAnsiTheme="minorHAnsi" w:cstheme="minorHAnsi"/>
          <w:b/>
          <w:bCs/>
          <w:iCs/>
          <w:sz w:val="24"/>
          <w:szCs w:val="24"/>
        </w:rPr>
      </w:pPr>
    </w:p>
    <w:sectPr w:rsidR="002018A3" w:rsidRPr="00782A1B" w:rsidSect="004A30BD">
      <w:headerReference w:type="even" r:id="rId11"/>
      <w:headerReference w:type="default" r:id="rId12"/>
      <w:footerReference w:type="even" r:id="rId13"/>
      <w:footerReference w:type="default" r:id="rId14"/>
      <w:headerReference w:type="first" r:id="rId15"/>
      <w:footerReference w:type="first" r:id="rId16"/>
      <w:pgSz w:w="11907" w:h="16840" w:code="9"/>
      <w:pgMar w:top="1843" w:right="1134" w:bottom="1134" w:left="1134" w:header="720" w:footer="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CF5E12" w14:textId="77777777" w:rsidR="00136868" w:rsidRDefault="00136868">
      <w:r>
        <w:separator/>
      </w:r>
    </w:p>
  </w:endnote>
  <w:endnote w:type="continuationSeparator" w:id="0">
    <w:p w14:paraId="47CF5E13" w14:textId="77777777" w:rsidR="00136868" w:rsidRDefault="00136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sto MT">
    <w:panose1 w:val="02040603050505030304"/>
    <w:charset w:val="00"/>
    <w:family w:val="roman"/>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DCCCA" w14:textId="77777777" w:rsidR="00066117" w:rsidRDefault="0006611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F5E1C" w14:textId="77777777" w:rsidR="00633465" w:rsidRPr="00F563B3" w:rsidRDefault="00633465" w:rsidP="00485A57">
    <w:pPr>
      <w:pStyle w:val="Pidipagina"/>
      <w:pBdr>
        <w:top w:val="single" w:sz="6" w:space="10" w:color="auto"/>
      </w:pBdr>
      <w:spacing w:line="276" w:lineRule="auto"/>
      <w:jc w:val="center"/>
      <w:rPr>
        <w:rFonts w:ascii="Lucida Bright" w:hAnsi="Lucida Bright"/>
        <w:spacing w:val="24"/>
        <w:sz w:val="18"/>
        <w:szCs w:val="18"/>
      </w:rPr>
    </w:pPr>
    <w:r w:rsidRPr="00F563B3">
      <w:rPr>
        <w:rFonts w:ascii="Lucida Bright" w:hAnsi="Lucida Bright"/>
        <w:spacing w:val="24"/>
        <w:sz w:val="18"/>
        <w:szCs w:val="18"/>
      </w:rPr>
      <w:t xml:space="preserve">Via </w:t>
    </w:r>
    <w:r w:rsidR="00CF2331">
      <w:rPr>
        <w:rFonts w:ascii="Lucida Bright" w:hAnsi="Lucida Bright"/>
        <w:spacing w:val="24"/>
        <w:sz w:val="18"/>
        <w:szCs w:val="18"/>
      </w:rPr>
      <w:t>Tiziano 44 (Palazzo Leopardi – primo piano</w:t>
    </w:r>
    <w:r w:rsidRPr="00F563B3">
      <w:rPr>
        <w:rFonts w:ascii="Lucida Bright" w:hAnsi="Lucida Bright"/>
        <w:spacing w:val="24"/>
        <w:sz w:val="18"/>
        <w:szCs w:val="18"/>
      </w:rPr>
      <w:t>) - 60125 Ancona</w:t>
    </w:r>
  </w:p>
  <w:p w14:paraId="47CF5E1D" w14:textId="1E9F816F" w:rsidR="00633465" w:rsidRPr="00F563B3" w:rsidRDefault="00633465" w:rsidP="00485A57">
    <w:pPr>
      <w:pStyle w:val="Pidipagina"/>
      <w:pBdr>
        <w:top w:val="single" w:sz="6" w:space="10" w:color="auto"/>
      </w:pBdr>
      <w:spacing w:line="276" w:lineRule="auto"/>
      <w:jc w:val="center"/>
      <w:rPr>
        <w:rFonts w:ascii="Lucida Bright" w:hAnsi="Lucida Bright"/>
        <w:sz w:val="18"/>
        <w:szCs w:val="18"/>
      </w:rPr>
    </w:pPr>
    <w:r w:rsidRPr="00F563B3">
      <w:rPr>
        <w:rFonts w:ascii="Lucida Bright" w:hAnsi="Lucida Bright"/>
        <w:sz w:val="18"/>
        <w:szCs w:val="18"/>
      </w:rPr>
      <w:t xml:space="preserve">  </w:t>
    </w:r>
    <w:r w:rsidR="00C30A85" w:rsidRPr="00F74E99">
      <w:rPr>
        <w:rFonts w:ascii="Lucida Bright" w:hAnsi="Lucida Bright"/>
        <w:sz w:val="18"/>
        <w:szCs w:val="18"/>
      </w:rPr>
      <w:t>c. f.  80008630420</w:t>
    </w:r>
    <w:r w:rsidR="00C30A85">
      <w:rPr>
        <w:rFonts w:ascii="Lucida Bright" w:hAnsi="Lucida Bright"/>
        <w:sz w:val="18"/>
        <w:szCs w:val="18"/>
      </w:rPr>
      <w:t xml:space="preserve"> </w:t>
    </w:r>
    <w:r w:rsidRPr="00F563B3">
      <w:rPr>
        <w:rFonts w:ascii="Lucida Bright" w:hAnsi="Lucida Bright"/>
        <w:sz w:val="18"/>
        <w:szCs w:val="18"/>
      </w:rPr>
      <w:t>P.</w:t>
    </w:r>
    <w:r w:rsidR="002F5732" w:rsidRPr="00F563B3">
      <w:rPr>
        <w:rFonts w:ascii="Lucida Bright" w:hAnsi="Lucida Bright"/>
        <w:sz w:val="18"/>
        <w:szCs w:val="18"/>
      </w:rPr>
      <w:t xml:space="preserve"> </w:t>
    </w:r>
    <w:r w:rsidRPr="00F563B3">
      <w:rPr>
        <w:rFonts w:ascii="Lucida Bright" w:hAnsi="Lucida Bright"/>
        <w:sz w:val="18"/>
        <w:szCs w:val="18"/>
      </w:rPr>
      <w:t>IVA 00481070423</w:t>
    </w:r>
  </w:p>
  <w:p w14:paraId="47CF5E1E" w14:textId="7BB7B31A" w:rsidR="00BF1975" w:rsidRDefault="002F5732" w:rsidP="00485A57">
    <w:pPr>
      <w:pStyle w:val="Pidipagina"/>
      <w:pBdr>
        <w:top w:val="single" w:sz="6" w:space="10" w:color="auto"/>
      </w:pBdr>
      <w:spacing w:line="276" w:lineRule="auto"/>
      <w:jc w:val="center"/>
      <w:rPr>
        <w:rFonts w:ascii="Lucida Bright" w:hAnsi="Lucida Bright"/>
        <w:sz w:val="18"/>
        <w:szCs w:val="18"/>
      </w:rPr>
    </w:pPr>
    <w:r w:rsidRPr="00F563B3">
      <w:rPr>
        <w:rFonts w:ascii="Lucida Bright" w:hAnsi="Lucida Bright"/>
        <w:sz w:val="18"/>
        <w:szCs w:val="18"/>
      </w:rPr>
      <w:t>E-Mail</w:t>
    </w:r>
    <w:r w:rsidR="00633465" w:rsidRPr="00F563B3">
      <w:rPr>
        <w:rFonts w:ascii="Lucida Bright" w:hAnsi="Lucida Bright"/>
        <w:sz w:val="18"/>
        <w:szCs w:val="18"/>
      </w:rPr>
      <w:t xml:space="preserve">: </w:t>
    </w:r>
    <w:hyperlink r:id="rId1" w:history="1">
      <w:r w:rsidR="00066117" w:rsidRPr="005975B4">
        <w:rPr>
          <w:rStyle w:val="Collegamentoipertestuale"/>
          <w:rFonts w:ascii="Lucida Bright" w:hAnsi="Lucida Bright"/>
          <w:sz w:val="18"/>
          <w:szCs w:val="18"/>
          <w:lang w:val="en-US"/>
        </w:rPr>
        <w:t>settore.inclusionesociale@regione.marche.it</w:t>
      </w:r>
    </w:hyperlink>
    <w:r w:rsidR="00BF1975" w:rsidRPr="00B30AFB">
      <w:rPr>
        <w:rStyle w:val="Collegamentoipertestuale"/>
        <w:lang w:val="en-US"/>
      </w:rPr>
      <w:t>–</w:t>
    </w:r>
    <w:r w:rsidR="007C4513" w:rsidRPr="00B30AFB">
      <w:rPr>
        <w:rStyle w:val="Collegamentoipertestuale"/>
        <w:lang w:val="en-US"/>
      </w:rPr>
      <w:t xml:space="preserve"> </w:t>
    </w:r>
  </w:p>
  <w:p w14:paraId="47CF5E1F" w14:textId="77777777" w:rsidR="00D51E6C" w:rsidRDefault="00485A57" w:rsidP="00485A57">
    <w:pPr>
      <w:rPr>
        <w:rFonts w:ascii="Arial" w:hAnsi="Arial" w:cs="Arial"/>
        <w:b/>
        <w:bCs/>
        <w:color w:val="000000"/>
      </w:rPr>
    </w:pPr>
    <w:r w:rsidRPr="00485A57">
      <w:rPr>
        <w:rFonts w:ascii="Lucida Bright" w:hAnsi="Lucida Bright"/>
        <w:sz w:val="18"/>
        <w:szCs w:val="18"/>
      </w:rPr>
      <w:tab/>
    </w:r>
    <w:r w:rsidRPr="00485A57">
      <w:rPr>
        <w:rFonts w:ascii="Lucida Bright" w:hAnsi="Lucida Bright"/>
        <w:sz w:val="18"/>
        <w:szCs w:val="18"/>
      </w:rPr>
      <w:tab/>
    </w:r>
    <w:r w:rsidRPr="00485A57">
      <w:rPr>
        <w:rFonts w:ascii="Lucida Bright" w:hAnsi="Lucida Bright"/>
        <w:sz w:val="18"/>
        <w:szCs w:val="18"/>
      </w:rPr>
      <w:tab/>
    </w:r>
    <w:r w:rsidR="00D51E6C">
      <w:rPr>
        <w:rFonts w:ascii="Lucida Bright" w:hAnsi="Lucida Bright"/>
        <w:sz w:val="18"/>
        <w:szCs w:val="18"/>
      </w:rPr>
      <w:t xml:space="preserve">       </w:t>
    </w:r>
    <w:r w:rsidR="007C4513" w:rsidRPr="00485A57">
      <w:rPr>
        <w:rFonts w:ascii="Lucida Bright" w:hAnsi="Lucida Bright"/>
        <w:sz w:val="18"/>
        <w:szCs w:val="18"/>
        <w:lang w:val="en-US"/>
      </w:rPr>
      <w:t xml:space="preserve">PEC: </w:t>
    </w:r>
    <w:hyperlink r:id="rId2" w:history="1">
      <w:r w:rsidR="00D51E6C" w:rsidRPr="00D51E6C">
        <w:rPr>
          <w:rStyle w:val="Collegamentoipertestuale"/>
          <w:rFonts w:ascii="Lucida Bright" w:hAnsi="Lucida Bright"/>
          <w:sz w:val="18"/>
          <w:szCs w:val="18"/>
          <w:lang w:val="en-US"/>
        </w:rPr>
        <w:t>regione.marche.inclusionesociale@emarche.it</w:t>
      </w:r>
    </w:hyperlink>
  </w:p>
  <w:p w14:paraId="47CF5E20" w14:textId="77777777" w:rsidR="00633465" w:rsidRPr="007C4513" w:rsidRDefault="00D51E6C" w:rsidP="00485A57">
    <w:pPr>
      <w:rPr>
        <w:rFonts w:ascii="Lucida Bright" w:hAnsi="Lucida Bright"/>
        <w:sz w:val="18"/>
        <w:szCs w:val="18"/>
        <w:lang w:val="en-US"/>
      </w:rPr>
    </w:pPr>
    <w:r>
      <w:rPr>
        <w:rFonts w:ascii="Lucida Bright" w:hAnsi="Lucida Bright"/>
        <w:sz w:val="18"/>
        <w:szCs w:val="18"/>
        <w:lang w:val="en-US"/>
      </w:rPr>
      <w:t xml:space="preserve">                                      </w:t>
    </w:r>
    <w:r w:rsidR="002F5732" w:rsidRPr="007C4513">
      <w:rPr>
        <w:rFonts w:ascii="Lucida Bright" w:hAnsi="Lucida Bright"/>
        <w:sz w:val="18"/>
        <w:szCs w:val="18"/>
        <w:lang w:val="en-US"/>
      </w:rPr>
      <w:t>S</w:t>
    </w:r>
    <w:r w:rsidR="00633465" w:rsidRPr="007C4513">
      <w:rPr>
        <w:rFonts w:ascii="Lucida Bright" w:hAnsi="Lucida Bright"/>
        <w:sz w:val="18"/>
        <w:szCs w:val="18"/>
        <w:lang w:val="en-US"/>
      </w:rPr>
      <w:t xml:space="preserve">ito </w:t>
    </w:r>
    <w:r w:rsidR="002F5732" w:rsidRPr="007C4513">
      <w:rPr>
        <w:rFonts w:ascii="Lucida Bright" w:hAnsi="Lucida Bright"/>
        <w:sz w:val="18"/>
        <w:szCs w:val="18"/>
        <w:lang w:val="en-US"/>
      </w:rPr>
      <w:t>W</w:t>
    </w:r>
    <w:r w:rsidR="00633465" w:rsidRPr="007C4513">
      <w:rPr>
        <w:rFonts w:ascii="Lucida Bright" w:hAnsi="Lucida Bright"/>
        <w:sz w:val="18"/>
        <w:szCs w:val="18"/>
        <w:lang w:val="en-US"/>
      </w:rPr>
      <w:t xml:space="preserve">eb: </w:t>
    </w:r>
    <w:hyperlink r:id="rId3" w:history="1">
      <w:r w:rsidR="007C4513" w:rsidRPr="00F200B9">
        <w:rPr>
          <w:rStyle w:val="Collegamentoipertestuale"/>
          <w:rFonts w:ascii="Lucida Bright" w:hAnsi="Lucida Bright"/>
          <w:sz w:val="18"/>
          <w:szCs w:val="18"/>
          <w:u w:val="none"/>
          <w:lang w:val="en-US"/>
        </w:rPr>
        <w:t>http://www.regione.marche.it/Regione-Utile/Sociale</w:t>
      </w:r>
    </w:hyperlink>
  </w:p>
  <w:p w14:paraId="47CF5E21" w14:textId="77777777" w:rsidR="007C4513" w:rsidRPr="007C4513" w:rsidRDefault="007C4513">
    <w:pP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F4CF7" w14:textId="77777777" w:rsidR="00066117" w:rsidRDefault="0006611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F5E10" w14:textId="77777777" w:rsidR="00136868" w:rsidRDefault="00136868">
      <w:r>
        <w:separator/>
      </w:r>
    </w:p>
  </w:footnote>
  <w:footnote w:type="continuationSeparator" w:id="0">
    <w:p w14:paraId="47CF5E11" w14:textId="77777777" w:rsidR="00136868" w:rsidRDefault="00136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8A679" w14:textId="77777777" w:rsidR="00066117" w:rsidRDefault="0006611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F5E14" w14:textId="77777777" w:rsidR="00633465" w:rsidRPr="002D6AB4" w:rsidRDefault="00633465" w:rsidP="00C43045">
    <w:pPr>
      <w:framePr w:w="6319" w:h="991" w:hSpace="141" w:wrap="around" w:vAnchor="text" w:hAnchor="page" w:x="2026" w:y="-130"/>
      <w:ind w:left="284" w:right="252"/>
      <w:rPr>
        <w:rFonts w:ascii="Calisto MT" w:hAnsi="Calisto MT"/>
        <w:sz w:val="4"/>
        <w:szCs w:val="4"/>
      </w:rPr>
    </w:pPr>
  </w:p>
  <w:p w14:paraId="47CF5E15" w14:textId="77777777" w:rsidR="00633465" w:rsidRPr="002F5732" w:rsidRDefault="00633465" w:rsidP="00C43045">
    <w:pPr>
      <w:framePr w:w="6319" w:h="991" w:hSpace="141" w:wrap="around" w:vAnchor="text" w:hAnchor="page" w:x="2026" w:y="-130"/>
      <w:ind w:left="284" w:right="252"/>
      <w:rPr>
        <w:rFonts w:ascii="Calisto MT" w:hAnsi="Calisto MT"/>
        <w:sz w:val="4"/>
        <w:szCs w:val="4"/>
      </w:rPr>
    </w:pPr>
  </w:p>
  <w:p w14:paraId="47CF5E16" w14:textId="77777777" w:rsidR="00633465" w:rsidRPr="002F5732" w:rsidRDefault="007C4513" w:rsidP="00C43045">
    <w:pPr>
      <w:framePr w:w="6319" w:h="991" w:hSpace="141" w:wrap="around" w:vAnchor="text" w:hAnchor="page" w:x="2026" w:y="-130"/>
      <w:ind w:left="284" w:right="252"/>
      <w:rPr>
        <w:rFonts w:ascii="Lucida Bright" w:hAnsi="Lucida Bright" w:cs="Arial"/>
        <w:sz w:val="28"/>
        <w:szCs w:val="28"/>
      </w:rPr>
    </w:pPr>
    <w:r>
      <w:rPr>
        <w:rFonts w:ascii="Lucida Bright" w:hAnsi="Lucida Bright" w:cs="Arial"/>
        <w:sz w:val="28"/>
        <w:szCs w:val="28"/>
      </w:rPr>
      <w:t>Regione Marche</w:t>
    </w:r>
  </w:p>
  <w:p w14:paraId="47CF5E17" w14:textId="77777777" w:rsidR="00633465" w:rsidRPr="002F5732" w:rsidRDefault="00633465" w:rsidP="00C43045">
    <w:pPr>
      <w:framePr w:w="6319" w:h="991" w:hSpace="141" w:wrap="around" w:vAnchor="text" w:hAnchor="page" w:x="2026" w:y="-130"/>
      <w:ind w:left="284" w:right="252"/>
      <w:rPr>
        <w:rFonts w:ascii="Lucida Bright" w:hAnsi="Lucida Bright" w:cs="Arial"/>
        <w:sz w:val="24"/>
        <w:szCs w:val="24"/>
      </w:rPr>
    </w:pPr>
    <w:r w:rsidRPr="002F5732">
      <w:rPr>
        <w:rFonts w:ascii="Lucida Bright" w:hAnsi="Lucida Bright" w:cs="Arial"/>
        <w:sz w:val="24"/>
        <w:szCs w:val="24"/>
      </w:rPr>
      <w:t>G</w:t>
    </w:r>
    <w:r w:rsidR="007C4513">
      <w:rPr>
        <w:rFonts w:ascii="Lucida Bright" w:hAnsi="Lucida Bright" w:cs="Arial"/>
        <w:sz w:val="24"/>
        <w:szCs w:val="24"/>
      </w:rPr>
      <w:t>iunta Regionale</w:t>
    </w:r>
  </w:p>
  <w:p w14:paraId="47CF5E18" w14:textId="77777777" w:rsidR="00633465" w:rsidRPr="002F5732" w:rsidRDefault="00633465" w:rsidP="00C43045">
    <w:pPr>
      <w:framePr w:w="6319" w:h="991" w:hSpace="141" w:wrap="around" w:vAnchor="text" w:hAnchor="page" w:x="2026" w:y="-130"/>
      <w:ind w:left="284" w:right="252"/>
      <w:rPr>
        <w:rFonts w:ascii="Lucida Bright" w:hAnsi="Lucida Bright" w:cs="Arial"/>
        <w:sz w:val="8"/>
        <w:szCs w:val="8"/>
      </w:rPr>
    </w:pPr>
  </w:p>
  <w:p w14:paraId="47CF5E19" w14:textId="77777777" w:rsidR="00633465" w:rsidRDefault="0014251B" w:rsidP="00C43045">
    <w:pPr>
      <w:pStyle w:val="Corpotesto"/>
      <w:framePr w:w="6319" w:h="991" w:wrap="around" w:x="2026" w:y="-130"/>
      <w:ind w:left="284" w:right="252"/>
      <w:jc w:val="left"/>
      <w:rPr>
        <w:rFonts w:ascii="Lucida Bright" w:hAnsi="Lucida Bright" w:cs="Arial"/>
        <w:sz w:val="18"/>
      </w:rPr>
    </w:pPr>
    <w:r>
      <w:rPr>
        <w:rFonts w:ascii="Lucida Bright" w:hAnsi="Lucida Bright" w:cs="Arial"/>
        <w:sz w:val="18"/>
      </w:rPr>
      <w:t>Direzione</w:t>
    </w:r>
    <w:r w:rsidR="002F5732" w:rsidRPr="002F5732">
      <w:rPr>
        <w:rFonts w:ascii="Lucida Bright" w:hAnsi="Lucida Bright" w:cs="Arial"/>
        <w:sz w:val="18"/>
      </w:rPr>
      <w:t xml:space="preserve"> Politiche Sociali </w:t>
    </w:r>
  </w:p>
  <w:p w14:paraId="47CF5E1A" w14:textId="7EC1B9A6" w:rsidR="00C43045" w:rsidRPr="002F5732" w:rsidRDefault="0014251B" w:rsidP="00C43045">
    <w:pPr>
      <w:pStyle w:val="Corpotesto"/>
      <w:framePr w:w="6319" w:h="991" w:wrap="around" w:x="2026" w:y="-130"/>
      <w:ind w:left="284" w:right="252"/>
      <w:jc w:val="left"/>
      <w:rPr>
        <w:rFonts w:ascii="Lucida Bright" w:hAnsi="Lucida Bright" w:cs="Arial"/>
        <w:sz w:val="18"/>
      </w:rPr>
    </w:pPr>
    <w:r>
      <w:rPr>
        <w:rFonts w:ascii="Lucida Bright" w:hAnsi="Lucida Bright" w:cs="Arial"/>
        <w:sz w:val="18"/>
      </w:rPr>
      <w:t>Settore Inclusione Sociale</w:t>
    </w:r>
    <w:r w:rsidR="00066117">
      <w:rPr>
        <w:rFonts w:ascii="Lucida Bright" w:hAnsi="Lucida Bright" w:cs="Arial"/>
        <w:sz w:val="18"/>
      </w:rPr>
      <w:t xml:space="preserve"> e Strutture Sociali</w:t>
    </w:r>
  </w:p>
  <w:p w14:paraId="47CF5E1B" w14:textId="77777777" w:rsidR="00633465" w:rsidRDefault="00614B64">
    <w:r>
      <w:rPr>
        <w:noProof/>
      </w:rPr>
      <mc:AlternateContent>
        <mc:Choice Requires="wps">
          <w:drawing>
            <wp:anchor distT="0" distB="0" distL="114300" distR="114300" simplePos="0" relativeHeight="251659264" behindDoc="0" locked="0" layoutInCell="1" allowOverlap="1" wp14:anchorId="47CF5E22" wp14:editId="47CF5E23">
              <wp:simplePos x="0" y="0"/>
              <wp:positionH relativeFrom="column">
                <wp:posOffset>-208059</wp:posOffset>
              </wp:positionH>
              <wp:positionV relativeFrom="paragraph">
                <wp:posOffset>-64135</wp:posOffset>
              </wp:positionV>
              <wp:extent cx="2374265" cy="1403985"/>
              <wp:effectExtent l="0" t="0" r="1270" b="889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47CF5E24" w14:textId="77777777" w:rsidR="00614B64" w:rsidRDefault="00614B64">
                          <w:r>
                            <w:object w:dxaOrig="835" w:dyaOrig="1028" w14:anchorId="47CF5E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1.75pt;height:51.4pt" fillcolor="window">
                                <v:imagedata r:id="rId1" o:title=""/>
                              </v:shape>
                              <o:OLEObject Type="Embed" ProgID="Unknown" ShapeID="_x0000_i1026" DrawAspect="Content" ObjectID="_1853471816" r:id="rId2"/>
                            </w:object>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7CF5E22" id="_x0000_t202" coordsize="21600,21600" o:spt="202" path="m,l,21600r21600,l21600,xe">
              <v:stroke joinstyle="miter"/>
              <v:path gradientshapeok="t" o:connecttype="rect"/>
            </v:shapetype>
            <v:shape id="Casella di testo 2" o:spid="_x0000_s1026" type="#_x0000_t202" style="position:absolute;margin-left:-16.4pt;margin-top:-5.05pt;width:186.95pt;height:110.55pt;z-index:251659264;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" stroked="f">
              <v:textbox style="mso-fit-shape-to-text:t">
                <w:txbxContent>
                  <w:p w14:paraId="47CF5E24" w14:textId="77777777" w:rsidR="00614B64" w:rsidRDefault="00614B64">
                    <w:r>
                      <w:object w:dxaOrig="835" w:dyaOrig="1028" w14:anchorId="47CF5E25">
                        <v:shape id="_x0000_i1026" type="#_x0000_t75" style="width:41.75pt;height:51.4pt" fillcolor="window">
                          <v:imagedata r:id="rId3" o:title=""/>
                        </v:shape>
                        <o:OLEObject Type="Embed" ProgID="Unknown" ShapeID="_x0000_i1026" DrawAspect="Content" ObjectID="_1849341850" r:id="rId4"/>
                      </w:objec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2362C" w14:textId="77777777" w:rsidR="00066117" w:rsidRDefault="0006611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FC12EE9"/>
    <w:multiLevelType w:val="hybridMultilevel"/>
    <w:tmpl w:val="AB75983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BE4F98"/>
    <w:multiLevelType w:val="hybridMultilevel"/>
    <w:tmpl w:val="737863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142B98"/>
    <w:multiLevelType w:val="multilevel"/>
    <w:tmpl w:val="468E260C"/>
    <w:lvl w:ilvl="0">
      <w:start w:val="1"/>
      <w:numFmt w:val="bullet"/>
      <w:lvlText w:val="-"/>
      <w:lvlJc w:val="left"/>
      <w:pPr>
        <w:ind w:left="410" w:firstLine="0"/>
      </w:pPr>
      <w:rPr>
        <w:rFonts w:ascii="Times New Roman" w:hAnsi="Times New Roman" w:cs="Times New Roman" w:hint="default"/>
        <w:b w:val="0"/>
        <w:i w:val="0"/>
        <w:strike w:val="0"/>
        <w:dstrike w:val="0"/>
        <w:color w:val="808080"/>
        <w:position w:val="0"/>
        <w:sz w:val="20"/>
        <w:szCs w:val="22"/>
        <w:u w:val="none" w:color="000000"/>
        <w:vertAlign w:val="baseline"/>
      </w:rPr>
    </w:lvl>
    <w:lvl w:ilvl="1">
      <w:start w:val="1"/>
      <w:numFmt w:val="bullet"/>
      <w:lvlText w:val="o"/>
      <w:lvlJc w:val="left"/>
      <w:pPr>
        <w:ind w:left="122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2">
      <w:start w:val="1"/>
      <w:numFmt w:val="bullet"/>
      <w:lvlText w:val="▪"/>
      <w:lvlJc w:val="left"/>
      <w:pPr>
        <w:ind w:left="194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3">
      <w:start w:val="1"/>
      <w:numFmt w:val="bullet"/>
      <w:lvlText w:val="•"/>
      <w:lvlJc w:val="left"/>
      <w:pPr>
        <w:ind w:left="266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4">
      <w:start w:val="1"/>
      <w:numFmt w:val="bullet"/>
      <w:lvlText w:val="o"/>
      <w:lvlJc w:val="left"/>
      <w:pPr>
        <w:ind w:left="338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5">
      <w:start w:val="1"/>
      <w:numFmt w:val="bullet"/>
      <w:lvlText w:val="▪"/>
      <w:lvlJc w:val="left"/>
      <w:pPr>
        <w:ind w:left="410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6">
      <w:start w:val="1"/>
      <w:numFmt w:val="bullet"/>
      <w:lvlText w:val="•"/>
      <w:lvlJc w:val="left"/>
      <w:pPr>
        <w:ind w:left="482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7">
      <w:start w:val="1"/>
      <w:numFmt w:val="bullet"/>
      <w:lvlText w:val="o"/>
      <w:lvlJc w:val="left"/>
      <w:pPr>
        <w:ind w:left="554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8">
      <w:start w:val="1"/>
      <w:numFmt w:val="bullet"/>
      <w:lvlText w:val="▪"/>
      <w:lvlJc w:val="left"/>
      <w:pPr>
        <w:ind w:left="6264" w:firstLine="0"/>
      </w:pPr>
      <w:rPr>
        <w:rFonts w:ascii="Times New Roman" w:hAnsi="Times New Roman" w:cs="Times New Roman" w:hint="default"/>
        <w:b w:val="0"/>
        <w:i w:val="0"/>
        <w:strike w:val="0"/>
        <w:dstrike w:val="0"/>
        <w:color w:val="808080"/>
        <w:position w:val="0"/>
        <w:sz w:val="22"/>
        <w:szCs w:val="22"/>
        <w:u w:val="none" w:color="000000"/>
        <w:vertAlign w:val="baseline"/>
      </w:rPr>
    </w:lvl>
  </w:abstractNum>
  <w:abstractNum w:abstractNumId="3" w15:restartNumberingAfterBreak="0">
    <w:nsid w:val="19B56911"/>
    <w:multiLevelType w:val="multilevel"/>
    <w:tmpl w:val="FE386B7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sz w:val="20"/>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4F50471"/>
    <w:multiLevelType w:val="hybridMultilevel"/>
    <w:tmpl w:val="FFFFFFFF"/>
    <w:lvl w:ilvl="0" w:tplc="5058CDC6">
      <w:start w:val="5"/>
      <w:numFmt w:val="bullet"/>
      <w:lvlText w:val="-"/>
      <w:lvlJc w:val="left"/>
      <w:pPr>
        <w:ind w:left="720" w:hanging="360"/>
      </w:pPr>
      <w:rPr>
        <w:rFonts w:ascii="Palatino Linotype" w:eastAsia="Times New Roman" w:hAnsi="Palatino Linotype"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E65106D"/>
    <w:multiLevelType w:val="hybridMultilevel"/>
    <w:tmpl w:val="CDACFAB2"/>
    <w:lvl w:ilvl="0" w:tplc="D01EC5B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9652C7"/>
    <w:multiLevelType w:val="hybridMultilevel"/>
    <w:tmpl w:val="56D809B4"/>
    <w:lvl w:ilvl="0" w:tplc="338606C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9C2BBF"/>
    <w:multiLevelType w:val="hybridMultilevel"/>
    <w:tmpl w:val="FBC20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8DE39A9"/>
    <w:multiLevelType w:val="hybridMultilevel"/>
    <w:tmpl w:val="00EA6090"/>
    <w:lvl w:ilvl="0" w:tplc="5CDA87CC">
      <w:start w:val="1"/>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57B21EEF"/>
    <w:multiLevelType w:val="hybridMultilevel"/>
    <w:tmpl w:val="8BC21B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6"/>
  </w:num>
  <w:num w:numId="4">
    <w:abstractNumId w:val="4"/>
  </w:num>
  <w:num w:numId="5">
    <w:abstractNumId w:val="2"/>
  </w:num>
  <w:num w:numId="6">
    <w:abstractNumId w:val="3"/>
  </w:num>
  <w:num w:numId="7">
    <w:abstractNumId w:val="7"/>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331"/>
    <w:rsid w:val="00054AAB"/>
    <w:rsid w:val="00060B41"/>
    <w:rsid w:val="000647A4"/>
    <w:rsid w:val="00066117"/>
    <w:rsid w:val="00092512"/>
    <w:rsid w:val="00094AA6"/>
    <w:rsid w:val="00096B1D"/>
    <w:rsid w:val="000A37E7"/>
    <w:rsid w:val="000B121D"/>
    <w:rsid w:val="000B37A0"/>
    <w:rsid w:val="000C5D07"/>
    <w:rsid w:val="000D7A0F"/>
    <w:rsid w:val="000F67B1"/>
    <w:rsid w:val="000F7E7F"/>
    <w:rsid w:val="00104E84"/>
    <w:rsid w:val="00135607"/>
    <w:rsid w:val="00136868"/>
    <w:rsid w:val="0014251B"/>
    <w:rsid w:val="00143560"/>
    <w:rsid w:val="0015387A"/>
    <w:rsid w:val="00155A9B"/>
    <w:rsid w:val="00171B19"/>
    <w:rsid w:val="00173BB2"/>
    <w:rsid w:val="001957D2"/>
    <w:rsid w:val="001F21A7"/>
    <w:rsid w:val="001F6C8E"/>
    <w:rsid w:val="002018A3"/>
    <w:rsid w:val="002208B5"/>
    <w:rsid w:val="002939BC"/>
    <w:rsid w:val="002942A4"/>
    <w:rsid w:val="002B4B46"/>
    <w:rsid w:val="002C29F3"/>
    <w:rsid w:val="002D6AB4"/>
    <w:rsid w:val="002E6C8B"/>
    <w:rsid w:val="002F5732"/>
    <w:rsid w:val="00311098"/>
    <w:rsid w:val="003231DF"/>
    <w:rsid w:val="00327B91"/>
    <w:rsid w:val="00340684"/>
    <w:rsid w:val="00374B6D"/>
    <w:rsid w:val="00386D0D"/>
    <w:rsid w:val="003B3BF2"/>
    <w:rsid w:val="003D59E3"/>
    <w:rsid w:val="003F7E11"/>
    <w:rsid w:val="00457794"/>
    <w:rsid w:val="00460B35"/>
    <w:rsid w:val="004766AA"/>
    <w:rsid w:val="00480789"/>
    <w:rsid w:val="00485A57"/>
    <w:rsid w:val="0049262C"/>
    <w:rsid w:val="00496828"/>
    <w:rsid w:val="004A30BD"/>
    <w:rsid w:val="004B263C"/>
    <w:rsid w:val="004C3D30"/>
    <w:rsid w:val="004D7594"/>
    <w:rsid w:val="00500142"/>
    <w:rsid w:val="00524936"/>
    <w:rsid w:val="005466E6"/>
    <w:rsid w:val="00553789"/>
    <w:rsid w:val="005A3E51"/>
    <w:rsid w:val="005D6943"/>
    <w:rsid w:val="00614B64"/>
    <w:rsid w:val="00633465"/>
    <w:rsid w:val="00651536"/>
    <w:rsid w:val="00654690"/>
    <w:rsid w:val="00655057"/>
    <w:rsid w:val="00683A84"/>
    <w:rsid w:val="00691E45"/>
    <w:rsid w:val="00711CF1"/>
    <w:rsid w:val="0072146D"/>
    <w:rsid w:val="0077373F"/>
    <w:rsid w:val="00775EC9"/>
    <w:rsid w:val="00782A1B"/>
    <w:rsid w:val="0078649C"/>
    <w:rsid w:val="007918C1"/>
    <w:rsid w:val="0079355D"/>
    <w:rsid w:val="007B2950"/>
    <w:rsid w:val="007C4513"/>
    <w:rsid w:val="007C60E2"/>
    <w:rsid w:val="007D31DD"/>
    <w:rsid w:val="007D478C"/>
    <w:rsid w:val="007E2D76"/>
    <w:rsid w:val="007F288B"/>
    <w:rsid w:val="008124C3"/>
    <w:rsid w:val="00843F21"/>
    <w:rsid w:val="00845961"/>
    <w:rsid w:val="008554A0"/>
    <w:rsid w:val="00866084"/>
    <w:rsid w:val="008866D3"/>
    <w:rsid w:val="0089787B"/>
    <w:rsid w:val="008B4DBD"/>
    <w:rsid w:val="008C4BC2"/>
    <w:rsid w:val="008C6FE9"/>
    <w:rsid w:val="008C7041"/>
    <w:rsid w:val="00902174"/>
    <w:rsid w:val="009246CD"/>
    <w:rsid w:val="009313A6"/>
    <w:rsid w:val="00945B59"/>
    <w:rsid w:val="009624B3"/>
    <w:rsid w:val="00976165"/>
    <w:rsid w:val="009A68E2"/>
    <w:rsid w:val="009C3AA8"/>
    <w:rsid w:val="009D5F04"/>
    <w:rsid w:val="00A124E9"/>
    <w:rsid w:val="00A45BCE"/>
    <w:rsid w:val="00A4701D"/>
    <w:rsid w:val="00AA77F3"/>
    <w:rsid w:val="00AB5B87"/>
    <w:rsid w:val="00AD1249"/>
    <w:rsid w:val="00AE7B1C"/>
    <w:rsid w:val="00AF10D6"/>
    <w:rsid w:val="00AF4739"/>
    <w:rsid w:val="00AF4B9E"/>
    <w:rsid w:val="00B27F7F"/>
    <w:rsid w:val="00B302C8"/>
    <w:rsid w:val="00B30AFB"/>
    <w:rsid w:val="00B3403C"/>
    <w:rsid w:val="00B35317"/>
    <w:rsid w:val="00B855B1"/>
    <w:rsid w:val="00BA25DF"/>
    <w:rsid w:val="00BB035A"/>
    <w:rsid w:val="00BF1975"/>
    <w:rsid w:val="00C30A85"/>
    <w:rsid w:val="00C356A5"/>
    <w:rsid w:val="00C43045"/>
    <w:rsid w:val="00C51EDE"/>
    <w:rsid w:val="00C67510"/>
    <w:rsid w:val="00C771B9"/>
    <w:rsid w:val="00C85681"/>
    <w:rsid w:val="00CA76E1"/>
    <w:rsid w:val="00CD28ED"/>
    <w:rsid w:val="00CE0A30"/>
    <w:rsid w:val="00CF2331"/>
    <w:rsid w:val="00CF5202"/>
    <w:rsid w:val="00D042CF"/>
    <w:rsid w:val="00D45A1E"/>
    <w:rsid w:val="00D51E6C"/>
    <w:rsid w:val="00D569CD"/>
    <w:rsid w:val="00D7051F"/>
    <w:rsid w:val="00D931BD"/>
    <w:rsid w:val="00D96CAE"/>
    <w:rsid w:val="00DD74B6"/>
    <w:rsid w:val="00E26259"/>
    <w:rsid w:val="00E410E2"/>
    <w:rsid w:val="00E671C3"/>
    <w:rsid w:val="00ED0160"/>
    <w:rsid w:val="00ED2FD0"/>
    <w:rsid w:val="00ED5336"/>
    <w:rsid w:val="00EE371D"/>
    <w:rsid w:val="00EF33B9"/>
    <w:rsid w:val="00EF5D39"/>
    <w:rsid w:val="00F200B9"/>
    <w:rsid w:val="00F4274F"/>
    <w:rsid w:val="00F563B3"/>
    <w:rsid w:val="00F80A34"/>
    <w:rsid w:val="00F82E33"/>
    <w:rsid w:val="00FC0DA0"/>
    <w:rsid w:val="00FD7691"/>
    <w:rsid w:val="00FF4A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4:docId w14:val="47CF5E0E"/>
  <w15:docId w15:val="{66F0BB9D-B433-4660-BFE8-E6E97D606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style>
  <w:style w:type="paragraph" w:styleId="Titolo1">
    <w:name w:val="heading 1"/>
    <w:basedOn w:val="Normale"/>
    <w:next w:val="Normale"/>
    <w:qFormat/>
    <w:pPr>
      <w:keepNext/>
      <w:jc w:val="both"/>
      <w:outlineLvl w:val="0"/>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link w:val="PidipaginaCarattere"/>
    <w:pPr>
      <w:tabs>
        <w:tab w:val="center" w:pos="4819"/>
        <w:tab w:val="right" w:pos="9638"/>
      </w:tabs>
    </w:pPr>
  </w:style>
  <w:style w:type="character" w:styleId="Collegamentoipertestuale">
    <w:name w:val="Hyperlink"/>
    <w:rPr>
      <w:color w:val="0000FF"/>
      <w:u w:val="single"/>
    </w:rPr>
  </w:style>
  <w:style w:type="paragraph" w:styleId="Corpotesto">
    <w:name w:val="Body Text"/>
    <w:basedOn w:val="Normale"/>
    <w:pPr>
      <w:framePr w:w="3649" w:h="595" w:hSpace="141" w:wrap="around" w:vAnchor="text" w:hAnchor="page" w:x="1881" w:y="1"/>
      <w:ind w:right="-188"/>
      <w:jc w:val="center"/>
    </w:pPr>
    <w:rPr>
      <w:rFonts w:ascii="Arial" w:hAnsi="Arial"/>
      <w:i/>
      <w:spacing w:val="12"/>
      <w:sz w:val="16"/>
    </w:rPr>
  </w:style>
  <w:style w:type="paragraph" w:styleId="Didascalia">
    <w:name w:val="caption"/>
    <w:basedOn w:val="Normale"/>
    <w:next w:val="Normale"/>
    <w:qFormat/>
    <w:pPr>
      <w:framePr w:w="4074" w:h="595" w:hSpace="141" w:wrap="around" w:vAnchor="text" w:hAnchor="page" w:x="1881" w:y="1"/>
      <w:ind w:right="-188"/>
      <w:jc w:val="center"/>
    </w:pPr>
    <w:rPr>
      <w:rFonts w:ascii="Arial" w:hAnsi="Arial"/>
      <w:i/>
      <w:spacing w:val="12"/>
      <w:sz w:val="16"/>
    </w:rPr>
  </w:style>
  <w:style w:type="paragraph" w:styleId="Testofumetto">
    <w:name w:val="Balloon Text"/>
    <w:basedOn w:val="Normale"/>
    <w:semiHidden/>
    <w:rsid w:val="0072146D"/>
    <w:rPr>
      <w:rFonts w:ascii="Tahoma" w:hAnsi="Tahoma" w:cs="Tahoma"/>
      <w:sz w:val="16"/>
      <w:szCs w:val="16"/>
    </w:rPr>
  </w:style>
  <w:style w:type="character" w:customStyle="1" w:styleId="PidipaginaCarattere">
    <w:name w:val="Piè di pagina Carattere"/>
    <w:link w:val="Pidipagina"/>
    <w:rsid w:val="00FD7691"/>
  </w:style>
  <w:style w:type="paragraph" w:styleId="Rientrocorpodeltesto3">
    <w:name w:val="Body Text Indent 3"/>
    <w:basedOn w:val="Normale"/>
    <w:link w:val="Rientrocorpodeltesto3Carattere"/>
    <w:unhideWhenUsed/>
    <w:rsid w:val="00327B91"/>
    <w:pPr>
      <w:spacing w:after="120"/>
      <w:ind w:left="283"/>
    </w:pPr>
    <w:rPr>
      <w:sz w:val="16"/>
      <w:szCs w:val="16"/>
    </w:rPr>
  </w:style>
  <w:style w:type="character" w:customStyle="1" w:styleId="Rientrocorpodeltesto3Carattere">
    <w:name w:val="Rientro corpo del testo 3 Carattere"/>
    <w:link w:val="Rientrocorpodeltesto3"/>
    <w:rsid w:val="00327B91"/>
    <w:rPr>
      <w:sz w:val="16"/>
      <w:szCs w:val="16"/>
    </w:rPr>
  </w:style>
  <w:style w:type="paragraph" w:styleId="Paragrafoelenco">
    <w:name w:val="List Paragraph"/>
    <w:basedOn w:val="Normale"/>
    <w:uiPriority w:val="1"/>
    <w:qFormat/>
    <w:rsid w:val="001F6C8E"/>
    <w:pPr>
      <w:spacing w:after="200" w:line="276" w:lineRule="auto"/>
      <w:ind w:left="708"/>
    </w:pPr>
    <w:rPr>
      <w:lang w:eastAsia="en-US"/>
    </w:rPr>
  </w:style>
  <w:style w:type="character" w:styleId="Menzionenonrisolta">
    <w:name w:val="Unresolved Mention"/>
    <w:basedOn w:val="Carpredefinitoparagrafo"/>
    <w:uiPriority w:val="99"/>
    <w:semiHidden/>
    <w:unhideWhenUsed/>
    <w:rsid w:val="00066117"/>
    <w:rPr>
      <w:color w:val="605E5C"/>
      <w:shd w:val="clear" w:color="auto" w:fill="E1DFDD"/>
    </w:rPr>
  </w:style>
  <w:style w:type="paragraph" w:customStyle="1" w:styleId="Default">
    <w:name w:val="Default"/>
    <w:rsid w:val="00173BB2"/>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383481">
      <w:bodyDiv w:val="1"/>
      <w:marLeft w:val="0"/>
      <w:marRight w:val="0"/>
      <w:marTop w:val="0"/>
      <w:marBottom w:val="0"/>
      <w:divBdr>
        <w:top w:val="none" w:sz="0" w:space="0" w:color="auto"/>
        <w:left w:val="none" w:sz="0" w:space="0" w:color="auto"/>
        <w:bottom w:val="none" w:sz="0" w:space="0" w:color="auto"/>
        <w:right w:val="none" w:sz="0" w:space="0" w:color="auto"/>
      </w:divBdr>
    </w:div>
    <w:div w:id="672687966">
      <w:bodyDiv w:val="1"/>
      <w:marLeft w:val="0"/>
      <w:marRight w:val="0"/>
      <w:marTop w:val="0"/>
      <w:marBottom w:val="0"/>
      <w:divBdr>
        <w:top w:val="none" w:sz="0" w:space="0" w:color="auto"/>
        <w:left w:val="none" w:sz="0" w:space="0" w:color="auto"/>
        <w:bottom w:val="none" w:sz="0" w:space="0" w:color="auto"/>
        <w:right w:val="none" w:sz="0" w:space="0" w:color="auto"/>
      </w:divBdr>
    </w:div>
    <w:div w:id="787046181">
      <w:bodyDiv w:val="1"/>
      <w:marLeft w:val="0"/>
      <w:marRight w:val="0"/>
      <w:marTop w:val="0"/>
      <w:marBottom w:val="0"/>
      <w:divBdr>
        <w:top w:val="none" w:sz="0" w:space="0" w:color="auto"/>
        <w:left w:val="none" w:sz="0" w:space="0" w:color="auto"/>
        <w:bottom w:val="none" w:sz="0" w:space="0" w:color="auto"/>
        <w:right w:val="none" w:sz="0" w:space="0" w:color="auto"/>
      </w:divBdr>
    </w:div>
    <w:div w:id="1206870732">
      <w:bodyDiv w:val="1"/>
      <w:marLeft w:val="0"/>
      <w:marRight w:val="0"/>
      <w:marTop w:val="0"/>
      <w:marBottom w:val="0"/>
      <w:divBdr>
        <w:top w:val="none" w:sz="0" w:space="0" w:color="auto"/>
        <w:left w:val="none" w:sz="0" w:space="0" w:color="auto"/>
        <w:bottom w:val="none" w:sz="0" w:space="0" w:color="auto"/>
        <w:right w:val="none" w:sz="0" w:space="0" w:color="auto"/>
      </w:divBdr>
    </w:div>
    <w:div w:id="1253246509">
      <w:bodyDiv w:val="1"/>
      <w:marLeft w:val="0"/>
      <w:marRight w:val="0"/>
      <w:marTop w:val="0"/>
      <w:marBottom w:val="0"/>
      <w:divBdr>
        <w:top w:val="none" w:sz="0" w:space="0" w:color="auto"/>
        <w:left w:val="none" w:sz="0" w:space="0" w:color="auto"/>
        <w:bottom w:val="none" w:sz="0" w:space="0" w:color="auto"/>
        <w:right w:val="none" w:sz="0" w:space="0" w:color="auto"/>
      </w:divBdr>
    </w:div>
    <w:div w:id="198705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www.regione.marche.it/Regione-Utile/Sociale" TargetMode="External"/><Relationship Id="rId2" Type="http://schemas.openxmlformats.org/officeDocument/2006/relationships/hyperlink" Target="mailto:regione.marche.inclusionesociale@emarche.it" TargetMode="External"/><Relationship Id="rId1" Type="http://schemas.openxmlformats.org/officeDocument/2006/relationships/hyperlink" Target="mailto:settore.inclusionesociale@regione.march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0.wmf"/><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oleObject" Target="embeddings/oleObject2.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onella_nespeca\Desktop\CartaIntestata_InclusioneSocial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8acece4-f732-46c7-9267-64017cf4e6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6DDE9563124194B92EA640793712F77" ma:contentTypeVersion="15" ma:contentTypeDescription="Creare un nuovo documento." ma:contentTypeScope="" ma:versionID="ea5876f93df7dc6927789753154e6b9b">
  <xsd:schema xmlns:xsd="http://www.w3.org/2001/XMLSchema" xmlns:xs="http://www.w3.org/2001/XMLSchema" xmlns:p="http://schemas.microsoft.com/office/2006/metadata/properties" xmlns:ns3="e3de05e1-b949-45f8-854e-8407c90a6103" xmlns:ns4="28acece4-f732-46c7-9267-64017cf4e6df" targetNamespace="http://schemas.microsoft.com/office/2006/metadata/properties" ma:root="true" ma:fieldsID="2eea9ce7a2218cccb444606a225e1ba6" ns3:_="" ns4:_="">
    <xsd:import namespace="e3de05e1-b949-45f8-854e-8407c90a6103"/>
    <xsd:import namespace="28acece4-f732-46c7-9267-64017cf4e6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AutoTags" minOccurs="0"/>
                <xsd:element ref="ns4:MediaLengthInSeconds"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de05e1-b949-45f8-854e-8407c90a610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cece4-f732-46c7-9267-64017cf4e6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AA3E6-F914-407C-8ACA-58AFDF941891}">
  <ds:schemaRefs>
    <ds:schemaRef ds:uri="http://purl.org/dc/elements/1.1/"/>
    <ds:schemaRef ds:uri="http://purl.org/dc/terms/"/>
    <ds:schemaRef ds:uri="http://schemas.openxmlformats.org/package/2006/metadata/core-properties"/>
    <ds:schemaRef ds:uri="e3de05e1-b949-45f8-854e-8407c90a6103"/>
    <ds:schemaRef ds:uri="http://schemas.microsoft.com/office/2006/metadata/properties"/>
    <ds:schemaRef ds:uri="28acece4-f732-46c7-9267-64017cf4e6df"/>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AC28F58-EF3B-4E7D-8397-604AAD71AE90}">
  <ds:schemaRefs>
    <ds:schemaRef ds:uri="http://schemas.microsoft.com/sharepoint/v3/contenttype/forms"/>
  </ds:schemaRefs>
</ds:datastoreItem>
</file>

<file path=customXml/itemProps3.xml><?xml version="1.0" encoding="utf-8"?>
<ds:datastoreItem xmlns:ds="http://schemas.openxmlformats.org/officeDocument/2006/customXml" ds:itemID="{4C5C63EA-5565-4184-8427-E2C400789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de05e1-b949-45f8-854e-8407c90a6103"/>
    <ds:schemaRef ds:uri="28acece4-f732-46c7-9267-64017cf4e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9C5A9B-3036-4DC0-B452-3C7088D20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CartaIntestata_InclusioneSociale.dotx</Template>
  <TotalTime>19</TotalTime>
  <Pages>12</Pages>
  <Words>3222</Words>
  <Characters>19185</Characters>
  <Application>Microsoft Office Word</Application>
  <DocSecurity>0</DocSecurity>
  <Lines>159</Lines>
  <Paragraphs>44</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22363</CharactersWithSpaces>
  <SharedDoc>false</SharedDoc>
  <HLinks>
    <vt:vector size="18" baseType="variant">
      <vt:variant>
        <vt:i4>7012399</vt:i4>
      </vt:variant>
      <vt:variant>
        <vt:i4>9</vt:i4>
      </vt:variant>
      <vt:variant>
        <vt:i4>0</vt:i4>
      </vt:variant>
      <vt:variant>
        <vt:i4>5</vt:i4>
      </vt:variant>
      <vt:variant>
        <vt:lpwstr>http://www.regione.marche.it/Regione-Utile/Sociale</vt:lpwstr>
      </vt:variant>
      <vt:variant>
        <vt:lpwstr/>
      </vt:variant>
      <vt:variant>
        <vt:i4>524311</vt:i4>
      </vt:variant>
      <vt:variant>
        <vt:i4>6</vt:i4>
      </vt:variant>
      <vt:variant>
        <vt:i4>0</vt:i4>
      </vt:variant>
      <vt:variant>
        <vt:i4>5</vt:i4>
      </vt:variant>
      <vt:variant>
        <vt:lpwstr>mailto:servizio.politichesociali_sport@regione.marche.it</vt:lpwstr>
      </vt:variant>
      <vt:variant>
        <vt:lpwstr/>
      </vt:variant>
      <vt:variant>
        <vt:i4>524311</vt:i4>
      </vt:variant>
      <vt:variant>
        <vt:i4>3</vt:i4>
      </vt:variant>
      <vt:variant>
        <vt:i4>0</vt:i4>
      </vt:variant>
      <vt:variant>
        <vt:i4>5</vt:i4>
      </vt:variant>
      <vt:variant>
        <vt:lpwstr>mailto:servizio.politichesociali_sport@regione.marche.it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 Nespeca</dc:creator>
  <cp:lastModifiedBy>Antonella Nespeca</cp:lastModifiedBy>
  <cp:revision>6</cp:revision>
  <cp:lastPrinted>2017-02-07T14:10:00Z</cp:lastPrinted>
  <dcterms:created xsi:type="dcterms:W3CDTF">2026-09-07T08:55:00Z</dcterms:created>
  <dcterms:modified xsi:type="dcterms:W3CDTF">2026-10-14T06:31:00Z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-527183839</vt:i4>
  </property>
  <property fmtid="{D5CDD505-2E9C-101B-9397-08002B2CF9AE}" pid="3" name="_EmailSubject">
    <vt:lpwstr>carta intestata</vt:lpwstr>
  </property>
  <property fmtid="{D5CDD505-2E9C-101B-9397-08002B2CF9AE}" pid="4" name="_AuthorEmail">
    <vt:lpwstr>luciano.morbidelli@regione.marche.it</vt:lpwstr>
  </property>
  <property fmtid="{D5CDD505-2E9C-101B-9397-08002B2CF9AE}" pid="5" name="_AuthorEmailDisplayName">
    <vt:lpwstr>l.morbidelli</vt:lpwstr>
  </property>
  <property fmtid="{D5CDD505-2E9C-101B-9397-08002B2CF9AE}" pid="6" name="_PreviousAdHocReviewCycleID">
    <vt:i4>-849887357</vt:i4>
  </property>
  <property fmtid="{D5CDD505-2E9C-101B-9397-08002B2CF9AE}" pid="7" name="_ReviewingToolsShownOnce">
    <vt:lpwstr/>
  </property>
  <property fmtid="{D5CDD505-2E9C-101B-9397-08002B2CF9AE}" pid="8" name="ContentTypeId">
    <vt:lpwstr>0x010100B6DDE9563124194B92EA640793712F77</vt:lpwstr>
  </property>
</Properties>
</file>